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cs="Segoe UI"/>
        </w:rPr>
        <w:id w:val="-252430738"/>
        <w:docPartObj>
          <w:docPartGallery w:val="Cover Pages"/>
          <w:docPartUnique/>
        </w:docPartObj>
      </w:sdtPr>
      <w:sdtEndPr/>
      <w:sdtContent>
        <w:p w14:paraId="70706C72" w14:textId="2D9BFE25" w:rsidR="00042418" w:rsidRDefault="003B4615">
          <w:pPr>
            <w:sectPr w:rsidR="00042418" w:rsidSect="00621CA9">
              <w:footerReference w:type="even" r:id="rId11"/>
              <w:footerReference w:type="default" r:id="rId12"/>
              <w:pgSz w:w="12240" w:h="15840" w:code="1"/>
              <w:pgMar w:top="1440" w:right="1080" w:bottom="1440" w:left="1080" w:header="720" w:footer="720" w:gutter="0"/>
              <w:pgNumType w:start="0"/>
              <w:cols w:space="720"/>
              <w:titlePg/>
              <w:docGrid w:linePitch="360"/>
            </w:sectPr>
          </w:pPr>
          <w:r>
            <w:rPr>
              <w:noProof/>
            </w:rPr>
            <w:drawing>
              <wp:anchor distT="0" distB="0" distL="114300" distR="114300" simplePos="0" relativeHeight="251679752" behindDoc="0" locked="1" layoutInCell="1" allowOverlap="1" wp14:anchorId="4564E639" wp14:editId="23959757">
                <wp:simplePos x="0" y="0"/>
                <wp:positionH relativeFrom="margin">
                  <wp:posOffset>-160655</wp:posOffset>
                </wp:positionH>
                <wp:positionV relativeFrom="margin">
                  <wp:posOffset>4324985</wp:posOffset>
                </wp:positionV>
                <wp:extent cx="3510915" cy="1078865"/>
                <wp:effectExtent l="0" t="0" r="0" b="0"/>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 name="PA DDAP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0915" cy="1078865"/>
                        </a:xfrm>
                        <a:prstGeom prst="rect">
                          <a:avLst/>
                        </a:prstGeom>
                      </pic:spPr>
                    </pic:pic>
                  </a:graphicData>
                </a:graphic>
                <wp14:sizeRelH relativeFrom="page">
                  <wp14:pctWidth>0</wp14:pctWidth>
                </wp14:sizeRelH>
                <wp14:sizeRelV relativeFrom="page">
                  <wp14:pctHeight>0</wp14:pctHeight>
                </wp14:sizeRelV>
              </wp:anchor>
            </w:drawing>
          </w:r>
          <w:r w:rsidR="00621CA9">
            <w:rPr>
              <w:noProof/>
            </w:rPr>
            <mc:AlternateContent>
              <mc:Choice Requires="wps">
                <w:drawing>
                  <wp:anchor distT="0" distB="0" distL="114300" distR="114300" simplePos="0" relativeHeight="251658243" behindDoc="0" locked="0" layoutInCell="1" allowOverlap="1" wp14:anchorId="70706CC3" wp14:editId="5BBEF7A7">
                    <wp:simplePos x="0" y="0"/>
                    <wp:positionH relativeFrom="margin">
                      <wp:posOffset>4211955</wp:posOffset>
                    </wp:positionH>
                    <wp:positionV relativeFrom="page">
                      <wp:posOffset>8679510</wp:posOffset>
                    </wp:positionV>
                    <wp:extent cx="2190750" cy="261620"/>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219075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06CDF" w14:textId="6841E53F" w:rsidR="00AD7833" w:rsidRPr="00222E7C" w:rsidRDefault="00AD7833" w:rsidP="00222E7C">
                                <w:pPr>
                                  <w:spacing w:after="0"/>
                                  <w:ind w:right="-60"/>
                                  <w:rPr>
                                    <w:rFonts w:cs="Segoe UI"/>
                                    <w:color w:val="3B3838" w:themeColor="background2" w:themeShade="40"/>
                                  </w:rPr>
                                </w:pPr>
                                <w:r w:rsidRPr="00222E7C">
                                  <w:rPr>
                                    <w:rFonts w:cs="Segoe UI"/>
                                    <w:color w:val="3B3838" w:themeColor="background2" w:themeShade="40"/>
                                  </w:rPr>
                                  <w:t xml:space="preserve">Last Updated </w:t>
                                </w:r>
                                <w:r w:rsidRPr="00222E7C">
                                  <w:rPr>
                                    <w:rFonts w:cs="Segoe UI"/>
                                    <w:color w:val="3B3838" w:themeColor="background2" w:themeShade="40"/>
                                  </w:rPr>
                                  <w:fldChar w:fldCharType="begin"/>
                                </w:r>
                                <w:r w:rsidRPr="00222E7C">
                                  <w:rPr>
                                    <w:rFonts w:cs="Segoe UI"/>
                                    <w:color w:val="3B3838" w:themeColor="background2" w:themeShade="40"/>
                                  </w:rPr>
                                  <w:instrText xml:space="preserve"> SAVEDATE  \@ "MMMM d, yyyy"  \* MERGEFORMAT </w:instrText>
                                </w:r>
                                <w:r w:rsidRPr="00222E7C">
                                  <w:rPr>
                                    <w:rFonts w:cs="Segoe UI"/>
                                    <w:color w:val="3B3838" w:themeColor="background2" w:themeShade="40"/>
                                  </w:rPr>
                                  <w:fldChar w:fldCharType="separate"/>
                                </w:r>
                                <w:r w:rsidR="003A1092">
                                  <w:rPr>
                                    <w:rFonts w:cs="Segoe UI"/>
                                    <w:noProof/>
                                    <w:color w:val="3B3838" w:themeColor="background2" w:themeShade="40"/>
                                  </w:rPr>
                                  <w:t>July 12, 2018</w:t>
                                </w:r>
                                <w:r w:rsidRPr="00222E7C">
                                  <w:rPr>
                                    <w:rFonts w:cs="Segoe UI"/>
                                    <w:color w:val="3B3838" w:themeColor="background2" w:themeShade="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06CC3" id="_x0000_t202" coordsize="21600,21600" o:spt="202" path="m,l,21600r21600,l21600,xe">
                    <v:stroke joinstyle="miter"/>
                    <v:path gradientshapeok="t" o:connecttype="rect"/>
                  </v:shapetype>
                  <v:shape id="Text Box 7" o:spid="_x0000_s1026" type="#_x0000_t202" style="position:absolute;margin-left:331.65pt;margin-top:683.45pt;width:172.5pt;height:20.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" filled="f" stroked="f" strokeweight=".5pt">
                    <v:textbox>
                      <w:txbxContent>
                        <w:p w14:paraId="70706CDF" w14:textId="6841E53F" w:rsidR="00AD7833" w:rsidRPr="00222E7C" w:rsidRDefault="00AD7833" w:rsidP="00222E7C">
                          <w:pPr>
                            <w:spacing w:after="0"/>
                            <w:ind w:right="-60"/>
                            <w:rPr>
                              <w:rFonts w:cs="Segoe UI"/>
                              <w:color w:val="3B3838" w:themeColor="background2" w:themeShade="40"/>
                            </w:rPr>
                          </w:pPr>
                          <w:r w:rsidRPr="00222E7C">
                            <w:rPr>
                              <w:rFonts w:cs="Segoe UI"/>
                              <w:color w:val="3B3838" w:themeColor="background2" w:themeShade="40"/>
                            </w:rPr>
                            <w:t xml:space="preserve">Last Updated </w:t>
                          </w:r>
                          <w:r w:rsidRPr="00222E7C">
                            <w:rPr>
                              <w:rFonts w:cs="Segoe UI"/>
                              <w:color w:val="3B3838" w:themeColor="background2" w:themeShade="40"/>
                            </w:rPr>
                            <w:fldChar w:fldCharType="begin"/>
                          </w:r>
                          <w:r w:rsidRPr="00222E7C">
                            <w:rPr>
                              <w:rFonts w:cs="Segoe UI"/>
                              <w:color w:val="3B3838" w:themeColor="background2" w:themeShade="40"/>
                            </w:rPr>
                            <w:instrText xml:space="preserve"> SAVEDATE  \@ "MMMM d, yyyy"  \* MERGEFORMAT </w:instrText>
                          </w:r>
                          <w:r w:rsidRPr="00222E7C">
                            <w:rPr>
                              <w:rFonts w:cs="Segoe UI"/>
                              <w:color w:val="3B3838" w:themeColor="background2" w:themeShade="40"/>
                            </w:rPr>
                            <w:fldChar w:fldCharType="separate"/>
                          </w:r>
                          <w:r w:rsidR="003A1092">
                            <w:rPr>
                              <w:rFonts w:cs="Segoe UI"/>
                              <w:noProof/>
                              <w:color w:val="3B3838" w:themeColor="background2" w:themeShade="40"/>
                            </w:rPr>
                            <w:t>July 12, 2018</w:t>
                          </w:r>
                          <w:r w:rsidRPr="00222E7C">
                            <w:rPr>
                              <w:rFonts w:cs="Segoe UI"/>
                              <w:color w:val="3B3838" w:themeColor="background2" w:themeShade="40"/>
                            </w:rPr>
                            <w:fldChar w:fldCharType="end"/>
                          </w:r>
                        </w:p>
                      </w:txbxContent>
                    </v:textbox>
                    <w10:wrap anchorx="margin" anchory="page"/>
                  </v:shape>
                </w:pict>
              </mc:Fallback>
            </mc:AlternateContent>
          </w:r>
          <w:r w:rsidR="00621CA9">
            <w:rPr>
              <w:noProof/>
            </w:rPr>
            <mc:AlternateContent>
              <mc:Choice Requires="wps">
                <w:drawing>
                  <wp:anchor distT="0" distB="0" distL="114300" distR="114300" simplePos="0" relativeHeight="251677704" behindDoc="0" locked="0" layoutInCell="1" allowOverlap="1" wp14:anchorId="72577C7D" wp14:editId="135248A7">
                    <wp:simplePos x="0" y="0"/>
                    <wp:positionH relativeFrom="margin">
                      <wp:posOffset>4408805</wp:posOffset>
                    </wp:positionH>
                    <wp:positionV relativeFrom="paragraph">
                      <wp:posOffset>8007655</wp:posOffset>
                    </wp:positionV>
                    <wp:extent cx="1991995" cy="249555"/>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19919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849AF" w14:textId="698997D9" w:rsidR="00AD7833" w:rsidRPr="00222E7C" w:rsidRDefault="00AD7833" w:rsidP="008B042E">
                                <w:pPr>
                                  <w:pStyle w:val="NoSpacing"/>
                                  <w:spacing w:line="360" w:lineRule="auto"/>
                                  <w:rPr>
                                    <w:rFonts w:cs="Segoe UI"/>
                                    <w:color w:val="3B3838" w:themeColor="background2" w:themeShade="40"/>
                                    <w:sz w:val="20"/>
                                  </w:rPr>
                                </w:pPr>
                                <w:r w:rsidRPr="00222E7C">
                                  <w:rPr>
                                    <w:rFonts w:cs="Segoe UI"/>
                                    <w:color w:val="3B3838" w:themeColor="background2" w:themeShade="40"/>
                                    <w:sz w:val="20"/>
                                  </w:rPr>
                                  <w:t>Version 1.</w:t>
                                </w:r>
                                <w:r w:rsidR="009E5B9D">
                                  <w:rPr>
                                    <w:rFonts w:cs="Segoe UI"/>
                                    <w:color w:val="3B3838" w:themeColor="background2" w:themeShade="40"/>
                                    <w:sz w:val="20"/>
                                  </w:rPr>
                                  <w:t>1</w:t>
                                </w:r>
                                <w:r w:rsidRPr="00222E7C">
                                  <w:rPr>
                                    <w:rFonts w:cs="Segoe UI"/>
                                    <w:color w:val="3B3838" w:themeColor="background2" w:themeShade="40"/>
                                    <w:sz w:val="20"/>
                                  </w:rPr>
                                  <w:tab/>
                                </w:r>
                              </w:p>
                              <w:p w14:paraId="1E3BD5DB" w14:textId="77777777" w:rsidR="00AD7833" w:rsidRDefault="00AD7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577C7D" id="Text Box 468" o:spid="_x0000_s1027" type="#_x0000_t202" style="position:absolute;margin-left:347.15pt;margin-top:630.5pt;width:156.85pt;height:19.65pt;z-index:251677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" filled="f" stroked="f" strokeweight=".5pt">
                    <v:textbox>
                      <w:txbxContent>
                        <w:p w14:paraId="5B3849AF" w14:textId="698997D9" w:rsidR="00AD7833" w:rsidRPr="00222E7C" w:rsidRDefault="00AD7833" w:rsidP="008B042E">
                          <w:pPr>
                            <w:pStyle w:val="NoSpacing"/>
                            <w:spacing w:line="360" w:lineRule="auto"/>
                            <w:rPr>
                              <w:rFonts w:cs="Segoe UI"/>
                              <w:color w:val="3B3838" w:themeColor="background2" w:themeShade="40"/>
                              <w:sz w:val="20"/>
                            </w:rPr>
                          </w:pPr>
                          <w:r w:rsidRPr="00222E7C">
                            <w:rPr>
                              <w:rFonts w:cs="Segoe UI"/>
                              <w:color w:val="3B3838" w:themeColor="background2" w:themeShade="40"/>
                              <w:sz w:val="20"/>
                            </w:rPr>
                            <w:t>Version 1.</w:t>
                          </w:r>
                          <w:r w:rsidR="009E5B9D">
                            <w:rPr>
                              <w:rFonts w:cs="Segoe UI"/>
                              <w:color w:val="3B3838" w:themeColor="background2" w:themeShade="40"/>
                              <w:sz w:val="20"/>
                            </w:rPr>
                            <w:t>1</w:t>
                          </w:r>
                          <w:r w:rsidRPr="00222E7C">
                            <w:rPr>
                              <w:rFonts w:cs="Segoe UI"/>
                              <w:color w:val="3B3838" w:themeColor="background2" w:themeShade="40"/>
                              <w:sz w:val="20"/>
                            </w:rPr>
                            <w:tab/>
                          </w:r>
                        </w:p>
                        <w:p w14:paraId="1E3BD5DB" w14:textId="77777777" w:rsidR="00AD7833" w:rsidRDefault="00AD7833"/>
                      </w:txbxContent>
                    </v:textbox>
                    <w10:wrap anchorx="margin"/>
                  </v:shape>
                </w:pict>
              </mc:Fallback>
            </mc:AlternateContent>
          </w:r>
          <w:r w:rsidR="008B042E">
            <w:rPr>
              <w:noProof/>
            </w:rPr>
            <mc:AlternateContent>
              <mc:Choice Requires="wpg">
                <w:drawing>
                  <wp:anchor distT="0" distB="0" distL="114300" distR="114300" simplePos="0" relativeHeight="251658241" behindDoc="0" locked="0" layoutInCell="1" allowOverlap="1" wp14:anchorId="70706CBF" wp14:editId="75D864FC">
                    <wp:simplePos x="0" y="0"/>
                    <wp:positionH relativeFrom="column">
                      <wp:posOffset>-711200</wp:posOffset>
                    </wp:positionH>
                    <wp:positionV relativeFrom="paragraph">
                      <wp:posOffset>-931545</wp:posOffset>
                    </wp:positionV>
                    <wp:extent cx="7784465" cy="10062210"/>
                    <wp:effectExtent l="0" t="0" r="6985" b="0"/>
                    <wp:wrapNone/>
                    <wp:docPr id="1121" name="Group 1121"/>
                    <wp:cNvGraphicFramePr/>
                    <a:graphic xmlns:a="http://schemas.openxmlformats.org/drawingml/2006/main">
                      <a:graphicData uri="http://schemas.microsoft.com/office/word/2010/wordprocessingGroup">
                        <wpg:wgp>
                          <wpg:cNvGrpSpPr/>
                          <wpg:grpSpPr>
                            <a:xfrm>
                              <a:off x="0" y="0"/>
                              <a:ext cx="7784465" cy="10062210"/>
                              <a:chOff x="2" y="6776"/>
                              <a:chExt cx="7785118" cy="10062619"/>
                            </a:xfrm>
                          </wpg:grpSpPr>
                          <wpg:grpSp>
                            <wpg:cNvPr id="453" name="Group 453"/>
                            <wpg:cNvGrpSpPr/>
                            <wpg:grpSpPr>
                              <a:xfrm>
                                <a:off x="4667534" y="6776"/>
                                <a:ext cx="3117586" cy="10062619"/>
                                <a:chOff x="-13854" y="0"/>
                                <a:chExt cx="3118975" cy="10060250"/>
                              </a:xfrm>
                            </wpg:grpSpPr>
                            <wps:wsp>
                              <wps:cNvPr id="460" name="Rectangle 460"/>
                              <wps:cNvSpPr>
                                <a:spLocks noChangeArrowheads="1"/>
                              </wps:cNvSpPr>
                              <wps:spPr bwMode="auto">
                                <a:xfrm>
                                  <a:off x="133321" y="0"/>
                                  <a:ext cx="2971800" cy="10058400"/>
                                </a:xfrm>
                                <a:prstGeom prst="rect">
                                  <a:avLst/>
                                </a:prstGeom>
                                <a:solidFill>
                                  <a:schemeClr val="accent3">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9" name="Rectangle 459" descr="Light vertical"/>
                              <wps:cNvSpPr>
                                <a:spLocks noChangeArrowheads="1"/>
                              </wps:cNvSpPr>
                              <wps:spPr bwMode="auto">
                                <a:xfrm>
                                  <a:off x="-13854" y="1850"/>
                                  <a:ext cx="138545" cy="10058400"/>
                                </a:xfrm>
                                <a:prstGeom prst="rect">
                                  <a:avLst/>
                                </a:prstGeom>
                                <a:pattFill prst="dkVert">
                                  <a:fgClr>
                                    <a:schemeClr val="accent1">
                                      <a:lumMod val="60000"/>
                                      <a:lumOff val="40000"/>
                                      <a:alpha val="80000"/>
                                    </a:schemeClr>
                                  </a:fgClr>
                                  <a:bgClr>
                                    <a:schemeClr val="bg2">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grpSp>
                            <wpg:cNvPr id="3" name="Group 3"/>
                            <wpg:cNvGrpSpPr/>
                            <wpg:grpSpPr>
                              <a:xfrm>
                                <a:off x="2" y="2934269"/>
                                <a:ext cx="7772400" cy="1874518"/>
                                <a:chOff x="2" y="16526"/>
                                <a:chExt cx="7775024" cy="1875719"/>
                              </a:xfrm>
                            </wpg:grpSpPr>
                            <wpg:grpSp>
                              <wpg:cNvPr id="2" name="Group 2"/>
                              <wpg:cNvGrpSpPr/>
                              <wpg:grpSpPr>
                                <a:xfrm>
                                  <a:off x="2" y="17090"/>
                                  <a:ext cx="7775024" cy="1875155"/>
                                  <a:chOff x="-18" y="17092"/>
                                  <a:chExt cx="7775024" cy="1875155"/>
                                </a:xfrm>
                              </wpg:grpSpPr>
                              <wps:wsp>
                                <wps:cNvPr id="1" name="Rectangle 1"/>
                                <wps:cNvSpPr>
                                  <a:spLocks noChangeArrowheads="1"/>
                                </wps:cNvSpPr>
                                <wps:spPr bwMode="auto">
                                  <a:xfrm rot="5400000">
                                    <a:off x="2949916" y="-2932842"/>
                                    <a:ext cx="1875155" cy="7775024"/>
                                  </a:xfrm>
                                  <a:prstGeom prst="rect">
                                    <a:avLst/>
                                  </a:prstGeom>
                                  <a:solidFill>
                                    <a:schemeClr val="accent1">
                                      <a:lumMod val="60000"/>
                                      <a:lumOff val="40000"/>
                                    </a:schemeClr>
                                  </a:solidFill>
                                  <a:ln w="19050">
                                    <a:solidFill>
                                      <a:schemeClr val="bg1"/>
                                    </a:solidFill>
                                  </a:ln>
                                  <a:extLst/>
                                </wps:spPr>
                                <wps:bodyPr rot="0" vert="horz" wrap="square" lIns="91440" tIns="45720" rIns="91440" bIns="45720" anchor="t" anchorCtr="0" upright="1">
                                  <a:noAutofit/>
                                </wps:bodyPr>
                              </wps:wsp>
                              <wps:wsp>
                                <wps:cNvPr id="217" name="Text Box 2"/>
                                <wps:cNvSpPr txBox="1">
                                  <a:spLocks noChangeArrowheads="1"/>
                                </wps:cNvSpPr>
                                <wps:spPr bwMode="auto">
                                  <a:xfrm>
                                    <a:off x="4828790" y="214628"/>
                                    <a:ext cx="2761410" cy="1502275"/>
                                  </a:xfrm>
                                  <a:prstGeom prst="rect">
                                    <a:avLst/>
                                  </a:prstGeom>
                                  <a:solidFill>
                                    <a:schemeClr val="accent1">
                                      <a:lumMod val="60000"/>
                                      <a:lumOff val="40000"/>
                                    </a:schemeClr>
                                  </a:solidFill>
                                  <a:ln w="9525">
                                    <a:noFill/>
                                    <a:miter lim="800000"/>
                                    <a:headEnd/>
                                    <a:tailEnd/>
                                  </a:ln>
                                </wps:spPr>
                                <wps:txbx>
                                  <w:txbxContent>
                                    <w:p w14:paraId="70706CDA" w14:textId="3EA2F67E" w:rsidR="00AD7833" w:rsidRPr="00513E14" w:rsidRDefault="003A1092" w:rsidP="00732FFE">
                                      <w:pPr>
                                        <w:spacing w:after="120"/>
                                        <w:contextualSpacing/>
                                        <w:rPr>
                                          <w:rFonts w:cs="Segoe UI"/>
                                        </w:rPr>
                                      </w:pPr>
                                      <w:sdt>
                                        <w:sdtPr>
                                          <w:rPr>
                                            <w:rFonts w:cs="Segoe UI"/>
                                            <w:i/>
                                            <w:color w:val="FFFFFF" w:themeColor="background1"/>
                                            <w:sz w:val="40"/>
                                            <w:szCs w:val="28"/>
                                          </w:rPr>
                                          <w:alias w:val="Subtitle"/>
                                          <w:id w:val="-1328280667"/>
                                          <w:dataBinding w:prefixMappings="xmlns:ns0='http://schemas.openxmlformats.org/package/2006/metadata/core-properties' xmlns:ns1='http://purl.org/dc/elements/1.1/'" w:xpath="/ns0:coreProperties[1]/ns1:subject[1]" w:storeItemID="{6C3C8BC8-F283-45AE-878A-BAB7291924A1}"/>
                                          <w:text/>
                                        </w:sdtPr>
                                        <w:sdtEndPr/>
                                        <w:sdtContent>
                                          <w:r w:rsidR="00AD7833">
                                            <w:rPr>
                                              <w:rFonts w:cs="Segoe UI"/>
                                              <w:i/>
                                              <w:color w:val="FFFFFF" w:themeColor="background1"/>
                                              <w:sz w:val="40"/>
                                              <w:szCs w:val="28"/>
                                            </w:rPr>
                                            <w:t>Web Portal User Guide</w:t>
                                          </w:r>
                                        </w:sdtContent>
                                      </w:sdt>
                                    </w:p>
                                  </w:txbxContent>
                                </wps:txbx>
                                <wps:bodyPr rot="0" vert="horz" wrap="square" lIns="182880" tIns="45720" rIns="91440" bIns="45720" anchor="ctr" anchorCtr="0">
                                  <a:noAutofit/>
                                </wps:bodyPr>
                              </wps:wsp>
                            </wpg:grpSp>
                            <wps:wsp>
                              <wps:cNvPr id="463" name="Rectangle 16"/>
                              <wps:cNvSpPr>
                                <a:spLocks noChangeArrowheads="1"/>
                              </wps:cNvSpPr>
                              <wps:spPr bwMode="auto">
                                <a:xfrm>
                                  <a:off x="8546" y="16526"/>
                                  <a:ext cx="4786974" cy="1875146"/>
                                </a:xfrm>
                                <a:prstGeom prst="rect">
                                  <a:avLst/>
                                </a:prstGeom>
                                <a:solidFill>
                                  <a:srgbClr val="4F81BD"/>
                                </a:solidFill>
                                <a:ln w="19050">
                                  <a:solidFill>
                                    <a:schemeClr val="bg1"/>
                                  </a:solidFill>
                                  <a:miter lim="800000"/>
                                  <a:headEnd/>
                                  <a:tailEnd/>
                                </a:ln>
                              </wps:spPr>
                              <wps:txbx>
                                <w:txbxContent>
                                  <w:sdt>
                                    <w:sdtPr>
                                      <w:rPr>
                                        <w:rFonts w:cs="Segoe UI"/>
                                        <w:color w:val="FFFFFF" w:themeColor="background1"/>
                                        <w:sz w:val="72"/>
                                        <w:szCs w:val="72"/>
                                      </w:rPr>
                                      <w:alias w:val="Title"/>
                                      <w:tag w:val="User Guide"/>
                                      <w:id w:val="-177123487"/>
                                      <w:dataBinding w:prefixMappings="xmlns:ns0='http://schemas.openxmlformats.org/package/2006/metadata/core-properties' xmlns:ns1='http://purl.org/dc/elements/1.1/'" w:xpath="/ns0:coreProperties[1]/ns1:title[1]" w:storeItemID="{6C3C8BC8-F283-45AE-878A-BAB7291924A1}"/>
                                      <w:text/>
                                    </w:sdtPr>
                                    <w:sdtEndPr/>
                                    <w:sdtContent>
                                      <w:p w14:paraId="70706CDB" w14:textId="40C28433" w:rsidR="00AD7833" w:rsidRPr="00513E14" w:rsidRDefault="00AD7833" w:rsidP="00D47C2C">
                                        <w:pPr>
                                          <w:pStyle w:val="NoSpacing"/>
                                          <w:spacing w:after="120"/>
                                          <w:contextualSpacing/>
                                          <w:jc w:val="right"/>
                                          <w:rPr>
                                            <w:rFonts w:cs="Segoe UI"/>
                                            <w:color w:val="FFFFFF" w:themeColor="background1"/>
                                            <w:sz w:val="72"/>
                                            <w:szCs w:val="72"/>
                                          </w:rPr>
                                        </w:pPr>
                                        <w:r>
                                          <w:rPr>
                                            <w:rFonts w:cs="Segoe UI"/>
                                            <w:color w:val="FFFFFF" w:themeColor="background1"/>
                                            <w:sz w:val="72"/>
                                            <w:szCs w:val="72"/>
                                          </w:rPr>
                                          <w:t xml:space="preserve">SSRS 2016 for WITS </w:t>
                                        </w:r>
                                      </w:p>
                                    </w:sdtContent>
                                  </w:sdt>
                                </w:txbxContent>
                              </wps:txbx>
                              <wps:bodyPr rot="0" vert="horz" wrap="square" lIns="182880" tIns="45720" rIns="457200" bIns="45720" anchor="ctr" anchorCtr="0" upright="1">
                                <a:noAutofit/>
                              </wps:bodyPr>
                            </wps:wsp>
                          </wpg:grpSp>
                        </wpg:wgp>
                      </a:graphicData>
                    </a:graphic>
                    <wp14:sizeRelH relativeFrom="margin">
                      <wp14:pctWidth>0</wp14:pctWidth>
                    </wp14:sizeRelH>
                  </wp:anchor>
                </w:drawing>
              </mc:Choice>
              <mc:Fallback>
                <w:pict>
                  <v:group w14:anchorId="70706CBF" id="Group 1121" o:spid="_x0000_s1028" style="position:absolute;margin-left:-56pt;margin-top:-73.35pt;width:612.95pt;height:792.3pt;z-index:251658241;mso-width-relative:margin" coordorigin=",67" coordsize="77851,10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">
                    <v:group id="Group 453" o:spid="_x0000_s1029" style="position:absolute;left:46675;top:67;width:31176;height:100626" coordorigin="-138" coordsize="31189,10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Rectangle 460" o:spid="_x0000_s1030" style="position:absolute;left:1333;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" fillcolor="#c9c9c9 [1942]" stroked="f" strokecolor="#d8d8d8"/>
                      <v:rect id="Rectangle 459" o:spid="_x0000_s1031" alt="Light vertical" style="position:absolute;left:-138;top:18;width:1384;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" fillcolor="#9cc2e5 [1940]" stroked="f" strokecolor="white" strokeweight="1pt">
                        <v:fill r:id="rId14" o:title="" opacity="52428f" color2="#e7e6e6 [3214]" o:opacity2="52428f" type="pattern"/>
                        <v:shadow color="#d8d8d8" offset="3pt,3pt"/>
                      </v:rect>
                    </v:group>
                    <v:group id="Group 3" o:spid="_x0000_s1032" style="position:absolute;top:29342;width:77724;height:18745" coordorigin=",165" coordsize="77750,1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2" o:spid="_x0000_s1033" style="position:absolute;top:170;width:77750;height:18752" coordorigin=",170" coordsize="77750,1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 o:spid="_x0000_s1034" style="position:absolute;left:29499;top:-29329;width:18752;height:777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" fillcolor="#9cc2e5 [1940]" strokecolor="white [3212]" strokeweight="1.5pt"/>
                        <v:shape id="_x0000_s1035" type="#_x0000_t202" style="position:absolute;left:48287;top:2146;width:27615;height:1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" fillcolor="#9cc2e5 [1940]" stroked="f">
                          <v:textbox inset="14.4pt">
                            <w:txbxContent>
                              <w:p w14:paraId="70706CDA" w14:textId="3EA2F67E" w:rsidR="00AD7833" w:rsidRPr="00513E14" w:rsidRDefault="009E5B9D" w:rsidP="00732FFE">
                                <w:pPr>
                                  <w:spacing w:after="120"/>
                                  <w:contextualSpacing/>
                                  <w:rPr>
                                    <w:rFonts w:cs="Segoe UI"/>
                                  </w:rPr>
                                </w:pPr>
                                <w:sdt>
                                  <w:sdtPr>
                                    <w:rPr>
                                      <w:rFonts w:cs="Segoe UI"/>
                                      <w:i/>
                                      <w:color w:val="FFFFFF" w:themeColor="background1"/>
                                      <w:sz w:val="40"/>
                                      <w:szCs w:val="28"/>
                                    </w:rPr>
                                    <w:alias w:val="Subtitle"/>
                                    <w:id w:val="-1328280667"/>
                                    <w:dataBinding w:prefixMappings="xmlns:ns0='http://schemas.openxmlformats.org/package/2006/metadata/core-properties' xmlns:ns1='http://purl.org/dc/elements/1.1/'" w:xpath="/ns0:coreProperties[1]/ns1:subject[1]" w:storeItemID="{6C3C8BC8-F283-45AE-878A-BAB7291924A1}"/>
                                    <w:text/>
                                  </w:sdtPr>
                                  <w:sdtEndPr/>
                                  <w:sdtContent>
                                    <w:r w:rsidR="00AD7833">
                                      <w:rPr>
                                        <w:rFonts w:cs="Segoe UI"/>
                                        <w:i/>
                                        <w:color w:val="FFFFFF" w:themeColor="background1"/>
                                        <w:sz w:val="40"/>
                                        <w:szCs w:val="28"/>
                                      </w:rPr>
                                      <w:t>Web Portal User Guide</w:t>
                                    </w:r>
                                  </w:sdtContent>
                                </w:sdt>
                              </w:p>
                            </w:txbxContent>
                          </v:textbox>
                        </v:shape>
                      </v:group>
                      <v:rect id="Rectangle 16" o:spid="_x0000_s1036" style="position:absolute;left:85;top:165;width:47870;height:18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" fillcolor="#4f81bd" strokecolor="white [3212]" strokeweight="1.5pt">
                        <v:textbox inset="14.4pt,,36pt">
                          <w:txbxContent>
                            <w:sdt>
                              <w:sdtPr>
                                <w:rPr>
                                  <w:rFonts w:cs="Segoe UI"/>
                                  <w:color w:val="FFFFFF" w:themeColor="background1"/>
                                  <w:sz w:val="72"/>
                                  <w:szCs w:val="72"/>
                                </w:rPr>
                                <w:alias w:val="Title"/>
                                <w:tag w:val="User Guide"/>
                                <w:id w:val="-177123487"/>
                                <w:dataBinding w:prefixMappings="xmlns:ns0='http://schemas.openxmlformats.org/package/2006/metadata/core-properties' xmlns:ns1='http://purl.org/dc/elements/1.1/'" w:xpath="/ns0:coreProperties[1]/ns1:title[1]" w:storeItemID="{6C3C8BC8-F283-45AE-878A-BAB7291924A1}"/>
                                <w:text/>
                              </w:sdtPr>
                              <w:sdtEndPr/>
                              <w:sdtContent>
                                <w:p w14:paraId="70706CDB" w14:textId="40C28433" w:rsidR="00AD7833" w:rsidRPr="00513E14" w:rsidRDefault="00AD7833" w:rsidP="00D47C2C">
                                  <w:pPr>
                                    <w:pStyle w:val="NoSpacing"/>
                                    <w:spacing w:after="120"/>
                                    <w:contextualSpacing/>
                                    <w:jc w:val="right"/>
                                    <w:rPr>
                                      <w:rFonts w:cs="Segoe UI"/>
                                      <w:color w:val="FFFFFF" w:themeColor="background1"/>
                                      <w:sz w:val="72"/>
                                      <w:szCs w:val="72"/>
                                    </w:rPr>
                                  </w:pPr>
                                  <w:r>
                                    <w:rPr>
                                      <w:rFonts w:cs="Segoe UI"/>
                                      <w:color w:val="FFFFFF" w:themeColor="background1"/>
                                      <w:sz w:val="72"/>
                                      <w:szCs w:val="72"/>
                                    </w:rPr>
                                    <w:t xml:space="preserve">SSRS 2016 for WITS </w:t>
                                  </w:r>
                                </w:p>
                              </w:sdtContent>
                            </w:sdt>
                          </w:txbxContent>
                        </v:textbox>
                      </v:rect>
                    </v:group>
                  </v:group>
                </w:pict>
              </mc:Fallback>
            </mc:AlternateContent>
          </w:r>
          <w:r w:rsidR="00A761DE">
            <w:rPr>
              <w:noProof/>
            </w:rPr>
            <mc:AlternateContent>
              <mc:Choice Requires="wps">
                <w:drawing>
                  <wp:anchor distT="0" distB="0" distL="114300" distR="114300" simplePos="0" relativeHeight="251658244" behindDoc="0" locked="1" layoutInCell="1" allowOverlap="1" wp14:anchorId="70706CC1" wp14:editId="4C3308AE">
                    <wp:simplePos x="0" y="0"/>
                    <wp:positionH relativeFrom="margin">
                      <wp:align>left</wp:align>
                    </wp:positionH>
                    <wp:positionV relativeFrom="margin">
                      <wp:posOffset>7110095</wp:posOffset>
                    </wp:positionV>
                    <wp:extent cx="3576955" cy="1120140"/>
                    <wp:effectExtent l="0" t="0" r="4445" b="3810"/>
                    <wp:wrapThrough wrapText="bothSides">
                      <wp:wrapPolygon edited="0">
                        <wp:start x="0" y="0"/>
                        <wp:lineTo x="0" y="21306"/>
                        <wp:lineTo x="21512" y="21306"/>
                        <wp:lineTo x="21512"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3576955" cy="1120140"/>
                            </a:xfrm>
                            <a:prstGeom prst="rect">
                              <a:avLst/>
                            </a:prstGeom>
                            <a:noFill/>
                            <a:ln w="6350">
                              <a:noFill/>
                            </a:ln>
                            <a:effectLst/>
                          </wps:spPr>
                          <wps:txbx>
                            <w:txbxContent>
                              <w:p w14:paraId="70706CDC" w14:textId="77777777" w:rsidR="00AD7833" w:rsidRPr="00AB3628" w:rsidRDefault="00AD7833" w:rsidP="004C56F6">
                                <w:pPr>
                                  <w:pStyle w:val="TOCHeading"/>
                                </w:pPr>
                                <w:r w:rsidRPr="00AB3628">
                                  <w:t>Applies to</w:t>
                                </w:r>
                                <w:r>
                                  <w:t>:</w:t>
                                </w:r>
                                <w:r w:rsidRPr="00AB3628">
                                  <w:t xml:space="preserve"> </w:t>
                                </w:r>
                              </w:p>
                              <w:p w14:paraId="70706CDD" w14:textId="77777777" w:rsidR="00AD7833" w:rsidRDefault="00AD7833" w:rsidP="00A761DE">
                                <w:pPr>
                                  <w:rPr>
                                    <w:rFonts w:cs="Segoe UI"/>
                                    <w:color w:val="808080" w:themeColor="background1" w:themeShade="80"/>
                                  </w:rPr>
                                </w:pPr>
                                <w:r w:rsidRPr="00222E7C">
                                  <w:rPr>
                                    <w:rFonts w:cs="Segoe UI"/>
                                    <w:color w:val="808080" w:themeColor="background1" w:themeShade="80"/>
                                  </w:rPr>
                                  <w:t xml:space="preserve">WITS Version </w:t>
                                </w:r>
                                <w:r w:rsidRPr="00EC7259">
                                  <w:rPr>
                                    <w:rFonts w:cs="Segoe UI"/>
                                    <w:color w:val="808080" w:themeColor="background1" w:themeShade="80"/>
                                  </w:rPr>
                                  <w:t>18.0+</w:t>
                                </w:r>
                              </w:p>
                              <w:p w14:paraId="46B692FF" w14:textId="4F200121" w:rsidR="00AD7833" w:rsidRDefault="00AD7833" w:rsidP="00A761DE">
                                <w:pPr>
                                  <w:rPr>
                                    <w:rFonts w:cs="Segoe UI"/>
                                    <w:color w:val="808080" w:themeColor="background1" w:themeShade="80"/>
                                  </w:rPr>
                                </w:pPr>
                                <w:r w:rsidRPr="00621CA9">
                                  <w:rPr>
                                    <w:rFonts w:cs="Segoe UI"/>
                                    <w:color w:val="808080" w:themeColor="background1" w:themeShade="80"/>
                                  </w:rPr>
                                  <w:t xml:space="preserve">Microsoft® SQL Server® Reporting Services (SSRS) 2016 </w:t>
                                </w:r>
                              </w:p>
                              <w:p w14:paraId="10DCF62D" w14:textId="653220C5" w:rsidR="00AD7833" w:rsidRPr="00222E7C" w:rsidRDefault="00AD7833" w:rsidP="00A761DE">
                                <w:pPr>
                                  <w:rPr>
                                    <w:rFonts w:cs="Segoe UI"/>
                                    <w:color w:val="808080" w:themeColor="background1" w:themeShade="80"/>
                                  </w:rPr>
                                </w:pPr>
                                <w:r w:rsidRPr="00621CA9">
                                  <w:rPr>
                                    <w:rFonts w:cs="Segoe UI"/>
                                    <w:color w:val="808080" w:themeColor="background1" w:themeShade="80"/>
                                  </w:rPr>
                                  <w:t>Microsoft® SQL Server® 2016 Report Builder 3.0</w:t>
                                </w:r>
                              </w:p>
                              <w:p w14:paraId="70706CDE" w14:textId="77777777" w:rsidR="00AD7833" w:rsidRDefault="00AD7833" w:rsidP="00A761DE">
                                <w:pPr>
                                  <w:rPr>
                                    <w:color w:val="808080" w:themeColor="background1" w:themeShade="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06CC1" id="Text Box 4" o:spid="_x0000_s1037" type="#_x0000_t202" style="position:absolute;margin-left:0;margin-top:559.85pt;width:281.65pt;height:88.2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" filled="f" stroked="f" strokeweight=".5pt">
                    <v:textbox inset="0,0,0,0">
                      <w:txbxContent>
                        <w:p w14:paraId="70706CDC" w14:textId="77777777" w:rsidR="00AD7833" w:rsidRPr="00AB3628" w:rsidRDefault="00AD7833" w:rsidP="004C56F6">
                          <w:pPr>
                            <w:pStyle w:val="TOCHeading"/>
                          </w:pPr>
                          <w:r w:rsidRPr="00AB3628">
                            <w:t>Applies to</w:t>
                          </w:r>
                          <w:r>
                            <w:t>:</w:t>
                          </w:r>
                          <w:r w:rsidRPr="00AB3628">
                            <w:t xml:space="preserve"> </w:t>
                          </w:r>
                        </w:p>
                        <w:p w14:paraId="70706CDD" w14:textId="77777777" w:rsidR="00AD7833" w:rsidRDefault="00AD7833" w:rsidP="00A761DE">
                          <w:pPr>
                            <w:rPr>
                              <w:rFonts w:cs="Segoe UI"/>
                              <w:color w:val="808080" w:themeColor="background1" w:themeShade="80"/>
                            </w:rPr>
                          </w:pPr>
                          <w:r w:rsidRPr="00222E7C">
                            <w:rPr>
                              <w:rFonts w:cs="Segoe UI"/>
                              <w:color w:val="808080" w:themeColor="background1" w:themeShade="80"/>
                            </w:rPr>
                            <w:t xml:space="preserve">WITS Version </w:t>
                          </w:r>
                          <w:r w:rsidRPr="00EC7259">
                            <w:rPr>
                              <w:rFonts w:cs="Segoe UI"/>
                              <w:color w:val="808080" w:themeColor="background1" w:themeShade="80"/>
                            </w:rPr>
                            <w:t>18.0+</w:t>
                          </w:r>
                        </w:p>
                        <w:p w14:paraId="46B692FF" w14:textId="4F200121" w:rsidR="00AD7833" w:rsidRDefault="00AD7833" w:rsidP="00A761DE">
                          <w:pPr>
                            <w:rPr>
                              <w:rFonts w:cs="Segoe UI"/>
                              <w:color w:val="808080" w:themeColor="background1" w:themeShade="80"/>
                            </w:rPr>
                          </w:pPr>
                          <w:r w:rsidRPr="00621CA9">
                            <w:rPr>
                              <w:rFonts w:cs="Segoe UI"/>
                              <w:color w:val="808080" w:themeColor="background1" w:themeShade="80"/>
                            </w:rPr>
                            <w:t xml:space="preserve">Microsoft® SQL Server® Reporting Services (SSRS) 2016 </w:t>
                          </w:r>
                        </w:p>
                        <w:p w14:paraId="10DCF62D" w14:textId="653220C5" w:rsidR="00AD7833" w:rsidRPr="00222E7C" w:rsidRDefault="00AD7833" w:rsidP="00A761DE">
                          <w:pPr>
                            <w:rPr>
                              <w:rFonts w:cs="Segoe UI"/>
                              <w:color w:val="808080" w:themeColor="background1" w:themeShade="80"/>
                            </w:rPr>
                          </w:pPr>
                          <w:r w:rsidRPr="00621CA9">
                            <w:rPr>
                              <w:rFonts w:cs="Segoe UI"/>
                              <w:color w:val="808080" w:themeColor="background1" w:themeShade="80"/>
                            </w:rPr>
                            <w:t>Microsoft® SQL Server® 2016 Report Builder 3.0</w:t>
                          </w:r>
                        </w:p>
                        <w:p w14:paraId="70706CDE" w14:textId="77777777" w:rsidR="00AD7833" w:rsidRDefault="00AD7833" w:rsidP="00A761DE">
                          <w:pPr>
                            <w:rPr>
                              <w:color w:val="808080" w:themeColor="background1" w:themeShade="80"/>
                            </w:rPr>
                          </w:pPr>
                        </w:p>
                      </w:txbxContent>
                    </v:textbox>
                    <w10:wrap type="through" anchorx="margin" anchory="margin"/>
                    <w10:anchorlock/>
                  </v:shape>
                </w:pict>
              </mc:Fallback>
            </mc:AlternateContent>
          </w:r>
          <w:r w:rsidR="00714459">
            <w:rPr>
              <w:noProof/>
            </w:rPr>
            <w:drawing>
              <wp:anchor distT="0" distB="0" distL="114300" distR="114300" simplePos="0" relativeHeight="251658242" behindDoc="0" locked="1" layoutInCell="1" allowOverlap="1" wp14:anchorId="70706CC5" wp14:editId="2D22A85B">
                <wp:simplePos x="0" y="0"/>
                <wp:positionH relativeFrom="margin">
                  <wp:posOffset>5238750</wp:posOffset>
                </wp:positionH>
                <wp:positionV relativeFrom="page">
                  <wp:posOffset>1525270</wp:posOffset>
                </wp:positionV>
                <wp:extent cx="859155" cy="859155"/>
                <wp:effectExtent l="0" t="0" r="0" b="0"/>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Wits Logo PNG_transpare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9155" cy="859155"/>
                        </a:xfrm>
                        <a:prstGeom prst="rect">
                          <a:avLst/>
                        </a:prstGeom>
                        <a:effectLst/>
                      </pic:spPr>
                    </pic:pic>
                  </a:graphicData>
                </a:graphic>
                <wp14:sizeRelH relativeFrom="page">
                  <wp14:pctWidth>0</wp14:pctWidth>
                </wp14:sizeRelH>
                <wp14:sizeRelV relativeFrom="page">
                  <wp14:pctHeight>0</wp14:pctHeight>
                </wp14:sizeRelV>
              </wp:anchor>
            </w:drawing>
          </w:r>
        </w:p>
        <w:p w14:paraId="4206EE9B" w14:textId="2AD7C91C" w:rsidR="006D24EF" w:rsidRPr="00972E19" w:rsidRDefault="003A1092" w:rsidP="006D24EF">
          <w:pPr>
            <w:spacing w:after="0"/>
            <w:jc w:val="center"/>
            <w:rPr>
              <w:rStyle w:val="TextboxNoteStyleChar"/>
              <w:i/>
            </w:rPr>
          </w:pPr>
          <w:sdt>
            <w:sdtPr>
              <w:rPr>
                <w:rStyle w:val="TextboxNoteStyleChar"/>
                <w:i/>
              </w:rPr>
              <w:alias w:val="Customer Name"/>
              <w:tag w:val="User Guide"/>
              <w:id w:val="664520226"/>
              <w:placeholder>
                <w:docPart w:val="8BF9AEF1EC1E43FAB8A65023029C9C56"/>
              </w:placeholder>
            </w:sdtPr>
            <w:sdtEndPr>
              <w:rPr>
                <w:rStyle w:val="TextboxNoteStyleChar"/>
              </w:rPr>
            </w:sdtEndPr>
            <w:sdtContent>
              <w:r w:rsidR="006D24EF">
                <w:rPr>
                  <w:rStyle w:val="TextboxNoteStyleChar"/>
                  <w:rFonts w:ascii="Century Gothic" w:hAnsi="Century Gothic"/>
                  <w:b/>
                  <w:color w:val="0070C0"/>
                  <w:sz w:val="32"/>
                </w:rPr>
                <w:t>WITS Customers</w:t>
              </w:r>
            </w:sdtContent>
          </w:sdt>
        </w:p>
        <w:p w14:paraId="1EFC8115" w14:textId="107553DB" w:rsidR="006D24EF" w:rsidRPr="00080282" w:rsidRDefault="003A1092" w:rsidP="006D24EF">
          <w:pPr>
            <w:jc w:val="center"/>
            <w:rPr>
              <w:rFonts w:ascii="Century Gothic" w:hAnsi="Century Gothic"/>
              <w:b/>
              <w:sz w:val="28"/>
            </w:rPr>
          </w:pPr>
          <w:sdt>
            <w:sdtPr>
              <w:rPr>
                <w:rFonts w:ascii="Century Gothic" w:hAnsi="Century Gothic"/>
                <w:b/>
                <w:sz w:val="28"/>
              </w:rPr>
              <w:alias w:val="Title"/>
              <w:tag w:val=""/>
              <w:id w:val="670453487"/>
              <w:placeholder>
                <w:docPart w:val="C72425E2E8C449DCB8795E737B56996E"/>
              </w:placeholder>
              <w:dataBinding w:prefixMappings="xmlns:ns0='http://purl.org/dc/elements/1.1/' xmlns:ns1='http://schemas.openxmlformats.org/package/2006/metadata/core-properties' " w:xpath="/ns1:coreProperties[1]/ns0:title[1]" w:storeItemID="{6C3C8BC8-F283-45AE-878A-BAB7291924A1}"/>
              <w:text/>
            </w:sdtPr>
            <w:sdtEndPr/>
            <w:sdtContent>
              <w:r w:rsidR="00B95645">
                <w:rPr>
                  <w:rFonts w:ascii="Century Gothic" w:hAnsi="Century Gothic"/>
                  <w:b/>
                  <w:sz w:val="28"/>
                </w:rPr>
                <w:t xml:space="preserve">SSRS 2016 for WITS </w:t>
              </w:r>
            </w:sdtContent>
          </w:sdt>
        </w:p>
        <w:p w14:paraId="57F0D520" w14:textId="77777777" w:rsidR="006D24EF" w:rsidRDefault="006D24EF" w:rsidP="00AD7833">
          <w:pPr>
            <w:pStyle w:val="Prefacenotnumbered-UserGuide"/>
          </w:pPr>
          <w:bookmarkStart w:id="1" w:name="_Toc419715254"/>
          <w:bookmarkStart w:id="2" w:name="_Toc481500291"/>
          <w:r>
            <w:t>Preface</w:t>
          </w:r>
          <w:bookmarkEnd w:id="1"/>
          <w:bookmarkEnd w:id="2"/>
          <w:r>
            <w:tab/>
          </w:r>
        </w:p>
        <w:p w14:paraId="5E61EAA7" w14:textId="256CB453" w:rsidR="005377D6" w:rsidRPr="005377D6" w:rsidRDefault="00D235D0" w:rsidP="00AD7833">
          <w:pPr>
            <w:pStyle w:val="UserGuide-ParagraphFontUseThis"/>
          </w:pPr>
          <w:r>
            <w:t>PA WITS</w:t>
          </w:r>
          <w:r w:rsidR="003249CB">
            <w:t xml:space="preserve"> </w:t>
          </w:r>
          <w:r w:rsidR="005377D6">
            <w:t xml:space="preserve">uses </w:t>
          </w:r>
          <w:r w:rsidR="005377D6" w:rsidRPr="002E22CD">
            <w:t>Microsoft® SQL Server</w:t>
          </w:r>
          <w:r w:rsidR="005377D6">
            <w:t>® Reporting Services (SSRS) 2016 and Microsoft® SQL Server® 2016</w:t>
          </w:r>
          <w:r w:rsidR="005377D6" w:rsidRPr="002E22CD">
            <w:t xml:space="preserve"> Report Builder 3.0</w:t>
          </w:r>
          <w:r w:rsidR="005377D6">
            <w:t xml:space="preserve"> </w:t>
          </w:r>
          <w:r w:rsidR="005377D6" w:rsidRPr="002F61E7">
            <w:t xml:space="preserve">as </w:t>
          </w:r>
          <w:r w:rsidR="005377D6">
            <w:t>the</w:t>
          </w:r>
          <w:r w:rsidR="005377D6" w:rsidRPr="002F61E7">
            <w:t xml:space="preserve"> primary reporting and analytics tool</w:t>
          </w:r>
          <w:r w:rsidR="005377D6">
            <w:t xml:space="preserve"> for WITS</w:t>
          </w:r>
          <w:r w:rsidR="005377D6" w:rsidRPr="002F61E7">
            <w:t xml:space="preserve">. SSRS is a web-based application allowing the development, storage, and generation of user-generated reports on data collected directly in WITS, in real time. </w:t>
          </w:r>
        </w:p>
        <w:p w14:paraId="4D2D05F0" w14:textId="20900D58" w:rsidR="006D24EF" w:rsidRPr="00B4506C" w:rsidRDefault="006D24EF" w:rsidP="00B4506C">
          <w:pPr>
            <w:pStyle w:val="Heading2"/>
            <w:rPr>
              <w:rStyle w:val="IntenseEmphasis"/>
              <w:rFonts w:ascii="Century Gothic" w:hAnsi="Century Gothic"/>
              <w:b w:val="0"/>
              <w:i w:val="0"/>
              <w:iCs w:val="0"/>
              <w:color w:val="2E74B5" w:themeColor="accent1" w:themeShade="BF"/>
            </w:rPr>
          </w:pPr>
          <w:bookmarkStart w:id="3" w:name="_Toc419715255"/>
          <w:bookmarkStart w:id="4" w:name="_Toc481500292"/>
          <w:bookmarkStart w:id="5" w:name="_Toc513194663"/>
          <w:r w:rsidRPr="00B4506C">
            <w:t>Intended Audience</w:t>
          </w:r>
          <w:bookmarkEnd w:id="3"/>
          <w:bookmarkEnd w:id="4"/>
          <w:bookmarkEnd w:id="5"/>
        </w:p>
        <w:p w14:paraId="5349B5CF" w14:textId="45AF123E" w:rsidR="006D24EF" w:rsidRDefault="00747909" w:rsidP="00AD7833">
          <w:pPr>
            <w:pStyle w:val="UserGuide-ParagraphFontUseThis"/>
          </w:pPr>
          <w:r>
            <w:t>This user guide has been prepared for all WITS customers using SSRS for reporting. Topics covered include new features in SSRS 2016, Web Portal system conventions,</w:t>
          </w:r>
          <w:r w:rsidR="00D67322">
            <w:t xml:space="preserve"> </w:t>
          </w:r>
          <w:r>
            <w:t>us</w:t>
          </w:r>
          <w:r w:rsidR="005377D6">
            <w:t>er interface items</w:t>
          </w:r>
          <w:r w:rsidR="00D67322">
            <w:t>, and Report Builder installation instructions</w:t>
          </w:r>
          <w:r w:rsidR="005377D6">
            <w:t>.</w:t>
          </w:r>
          <w:r w:rsidR="009D79DC">
            <w:t xml:space="preserve"> </w:t>
          </w:r>
          <w:r w:rsidR="009D61E3">
            <w:t xml:space="preserve"> </w:t>
          </w:r>
          <w:r w:rsidR="006D24EF">
            <w:tab/>
            <w:t xml:space="preserve"> </w:t>
          </w:r>
        </w:p>
        <w:p w14:paraId="0EBEB83F" w14:textId="6CEEDFCE" w:rsidR="003249CB" w:rsidRPr="00786D3B" w:rsidRDefault="003249CB" w:rsidP="00AD7833">
          <w:pPr>
            <w:pStyle w:val="UserGuide-ParagraphFontUseThis"/>
          </w:pPr>
          <w:r>
            <w:t>This document is provided “as-is” and information contained in this document, including URL and other website links</w:t>
          </w:r>
          <w:r w:rsidR="005E45BF">
            <w:t xml:space="preserve"> or references</w:t>
          </w:r>
          <w:r>
            <w:t xml:space="preserve">, may change without notice. </w:t>
          </w:r>
          <w:r w:rsidRPr="00786D3B">
            <w:t>Microsoft and the trademarks listed at http://www.microsoft.com on the “Trademarks” webpage are trademarks of the Microsoft group of companies. All other marks are property of their respective owners.</w:t>
          </w:r>
        </w:p>
        <w:p w14:paraId="4DD09612" w14:textId="439EC30B" w:rsidR="006D24EF" w:rsidRPr="00B4506C" w:rsidRDefault="006D24EF" w:rsidP="00B4506C">
          <w:pPr>
            <w:pStyle w:val="Heading2"/>
          </w:pPr>
          <w:bookmarkStart w:id="6" w:name="_Toc419715256"/>
          <w:bookmarkStart w:id="7" w:name="_Toc481500293"/>
          <w:bookmarkStart w:id="8" w:name="_Toc513194664"/>
          <w:r w:rsidRPr="00B4506C">
            <w:t>System Requirements</w:t>
          </w:r>
          <w:bookmarkEnd w:id="6"/>
          <w:bookmarkEnd w:id="7"/>
          <w:bookmarkEnd w:id="8"/>
        </w:p>
        <w:p w14:paraId="14165265" w14:textId="77777777" w:rsidR="00747909" w:rsidRDefault="00747909" w:rsidP="00AD7833">
          <w:pPr>
            <w:pStyle w:val="UserGuide-ParagraphFontUseThis"/>
          </w:pPr>
          <w:bookmarkStart w:id="9" w:name="_Toc419715257"/>
          <w:bookmarkStart w:id="10" w:name="_Toc481500294"/>
          <w:r>
            <w:t xml:space="preserve">WITS and the SSRS Web Portal are web-based applications accessed through an Internet (web) browser using an Internet connection.  </w:t>
          </w:r>
        </w:p>
        <w:p w14:paraId="43AA9344" w14:textId="407A8C6F" w:rsidR="006D24EF" w:rsidRDefault="006D24EF" w:rsidP="008E56E0">
          <w:pPr>
            <w:pStyle w:val="Heading3"/>
          </w:pPr>
          <w:bookmarkStart w:id="11" w:name="_Toc513194665"/>
          <w:r>
            <w:t>Internet Browsers</w:t>
          </w:r>
          <w:bookmarkEnd w:id="9"/>
          <w:bookmarkEnd w:id="10"/>
          <w:bookmarkEnd w:id="11"/>
        </w:p>
        <w:p w14:paraId="01E080D5" w14:textId="247408F3" w:rsidR="006D24EF" w:rsidRDefault="006D24EF" w:rsidP="00AD7833">
          <w:pPr>
            <w:pStyle w:val="UserGuide-ParagraphFontUseThis"/>
          </w:pPr>
          <w:r w:rsidRPr="008F0AFA">
            <w:t xml:space="preserve">WITS </w:t>
          </w:r>
          <w:r w:rsidR="00362187">
            <w:t>is</w:t>
          </w:r>
          <w:r w:rsidRPr="008F0AFA">
            <w:t xml:space="preserve"> compatible with up-to-date versions of most modern</w:t>
          </w:r>
          <w:r>
            <w:t xml:space="preserve"> Internet browsers such as:</w:t>
          </w:r>
        </w:p>
        <w:p w14:paraId="1CBB18CA" w14:textId="4AC45F51" w:rsidR="006D24EF" w:rsidRDefault="005D629B" w:rsidP="00AD7833">
          <w:pPr>
            <w:pStyle w:val="SquareBulletList11pointfont-UserGuide"/>
            <w:numPr>
              <w:ilvl w:val="0"/>
              <w:numId w:val="52"/>
            </w:numPr>
          </w:pPr>
          <w:r>
            <w:t xml:space="preserve">Mozilla </w:t>
          </w:r>
          <w:r w:rsidR="006D24EF" w:rsidRPr="00E00D75">
            <w:t>Firefox</w:t>
          </w:r>
        </w:p>
        <w:p w14:paraId="50B2B3B5" w14:textId="77777777" w:rsidR="006D24EF" w:rsidRDefault="006D24EF" w:rsidP="00AD7833">
          <w:pPr>
            <w:pStyle w:val="SquareBulletList11pointfont-UserGuide"/>
            <w:numPr>
              <w:ilvl w:val="0"/>
              <w:numId w:val="52"/>
            </w:numPr>
          </w:pPr>
          <w:r>
            <w:t>Google Chrome</w:t>
          </w:r>
        </w:p>
        <w:p w14:paraId="72A50BAE" w14:textId="38B41ABF" w:rsidR="006D24EF" w:rsidRDefault="005D629B" w:rsidP="00AD7833">
          <w:pPr>
            <w:pStyle w:val="SquareBulletList11pointfont-UserGuide"/>
            <w:numPr>
              <w:ilvl w:val="0"/>
              <w:numId w:val="52"/>
            </w:numPr>
          </w:pPr>
          <w:r>
            <w:t xml:space="preserve">Microsoft </w:t>
          </w:r>
          <w:r w:rsidR="006D24EF" w:rsidRPr="008F0AFA">
            <w:t xml:space="preserve">Internet Explorer version 10+ </w:t>
          </w:r>
        </w:p>
        <w:p w14:paraId="40BE05C0" w14:textId="3535374A" w:rsidR="006D24EF" w:rsidRDefault="005D629B" w:rsidP="00AD7833">
          <w:pPr>
            <w:pStyle w:val="SquareBulletList11pointfont-UserGuide"/>
            <w:numPr>
              <w:ilvl w:val="0"/>
              <w:numId w:val="52"/>
            </w:numPr>
          </w:pPr>
          <w:r>
            <w:t xml:space="preserve">Apple </w:t>
          </w:r>
          <w:r w:rsidR="006D24EF">
            <w:t xml:space="preserve">Safari </w:t>
          </w:r>
          <w:r w:rsidR="006D24EF" w:rsidRPr="008F0AFA">
            <w:t xml:space="preserve"> </w:t>
          </w:r>
        </w:p>
        <w:p w14:paraId="3F627191" w14:textId="2FCB0385" w:rsidR="006D24EF" w:rsidRPr="00B4506C" w:rsidRDefault="006D24EF" w:rsidP="00B4506C">
          <w:pPr>
            <w:pStyle w:val="Heading2"/>
          </w:pPr>
          <w:bookmarkStart w:id="12" w:name="_Toc471995651"/>
          <w:bookmarkStart w:id="13" w:name="_Toc513194666"/>
          <w:r w:rsidRPr="00B4506C">
            <w:t>Contact Production Support</w:t>
          </w:r>
          <w:bookmarkEnd w:id="12"/>
          <w:bookmarkEnd w:id="13"/>
        </w:p>
        <w:p w14:paraId="1F2B7645" w14:textId="70E5B3AE" w:rsidR="003B4615" w:rsidRDefault="003B4615" w:rsidP="00AD7833">
          <w:pPr>
            <w:pStyle w:val="UserGuide-ParagraphFontUseThis"/>
          </w:pPr>
          <w:r>
            <w:t xml:space="preserve">For access to PA WITS, please contact your organizations Agency Administrator.  If you are the Agency Administrator and </w:t>
          </w:r>
          <w:r w:rsidR="00D235D0">
            <w:t xml:space="preserve">you </w:t>
          </w:r>
          <w:r>
            <w:t xml:space="preserve">are unable to grant access, please contact the PA WITS Service Desk at </w:t>
          </w:r>
          <w:hyperlink r:id="rId16" w:history="1">
            <w:r w:rsidRPr="005265C2">
              <w:rPr>
                <w:rStyle w:val="Hyperlink"/>
              </w:rPr>
              <w:t>RA-DAPAWITS@pa.gov</w:t>
            </w:r>
          </w:hyperlink>
          <w:r w:rsidR="00D235D0">
            <w:t xml:space="preserve">.  The PA WITS Service Desk will only grant access to SSRS from requests made by your organizations designated Agency Administrator.  </w:t>
          </w:r>
          <w:r>
            <w:t xml:space="preserve">Please read the section titled “Report Subscriptions” to determine whether your </w:t>
          </w:r>
          <w:r w:rsidR="00D235D0">
            <w:t>user’s</w:t>
          </w:r>
          <w:r>
            <w:t xml:space="preserve"> requirement can be met by emailing their requested report on a set frequency</w:t>
          </w:r>
          <w:r w:rsidR="00D235D0">
            <w:t xml:space="preserve"> without granting access to SSRS</w:t>
          </w:r>
          <w:r>
            <w:t xml:space="preserve">. </w:t>
          </w:r>
        </w:p>
        <w:p w14:paraId="196D2D06" w14:textId="57FF7593" w:rsidR="00DB77A4" w:rsidRDefault="00D235D0" w:rsidP="00AD7833">
          <w:pPr>
            <w:pStyle w:val="UserGuide-ParagraphFontUseThis"/>
          </w:pPr>
          <w:r>
            <w:t xml:space="preserve">In addition, </w:t>
          </w:r>
          <w:r w:rsidR="00DB77A4">
            <w:t>WITS Production Support provides assistance with the following</w:t>
          </w:r>
          <w:r w:rsidR="009D79DC">
            <w:t xml:space="preserve"> SSRS </w:t>
          </w:r>
          <w:r w:rsidR="009C7FBA">
            <w:t>items</w:t>
          </w:r>
          <w:r w:rsidR="00DB77A4">
            <w:t>:</w:t>
          </w:r>
        </w:p>
        <w:p w14:paraId="5D793B07" w14:textId="2318CD1C" w:rsidR="003B4615" w:rsidRDefault="003B4615" w:rsidP="00B4506C">
          <w:pPr>
            <w:pStyle w:val="SquareBulletList11pointfont-UserGuide"/>
          </w:pPr>
          <w:r>
            <w:t>Access to PA WITS reports.</w:t>
          </w:r>
        </w:p>
        <w:p w14:paraId="60A6340A" w14:textId="5D13D903" w:rsidR="00DB77A4" w:rsidRDefault="00362187" w:rsidP="00B4506C">
          <w:pPr>
            <w:pStyle w:val="SquareBulletList11pointfont-UserGuide"/>
          </w:pPr>
          <w:r>
            <w:t>Troubleshooting</w:t>
          </w:r>
          <w:r w:rsidR="00DB77A4" w:rsidRPr="00E15616">
            <w:t xml:space="preserve"> problems that users experience when navigating in SSRS or Report Builder</w:t>
          </w:r>
        </w:p>
        <w:p w14:paraId="3A4EDD9D" w14:textId="06BE79E1" w:rsidR="00972D04" w:rsidRDefault="00DB77A4" w:rsidP="00B4506C">
          <w:pPr>
            <w:pStyle w:val="SquareBulletList11pointfont-UserGuide"/>
          </w:pPr>
          <w:r w:rsidRPr="00E15616">
            <w:t xml:space="preserve">Assists with </w:t>
          </w:r>
          <w:r>
            <w:t>determining accuracy of reports</w:t>
          </w:r>
        </w:p>
        <w:p w14:paraId="40511A74" w14:textId="2B686C19" w:rsidR="00DB77A4" w:rsidRDefault="00C107D5" w:rsidP="00AD7833">
          <w:pPr>
            <w:pStyle w:val="UserGuide-ParagraphFontUseThis"/>
          </w:pPr>
          <w:r>
            <w:t xml:space="preserve">If you need assistance related to SSRS, email WITS Production Support at </w:t>
          </w:r>
          <w:hyperlink r:id="rId17" w:history="1">
            <w:r w:rsidR="003B4615" w:rsidRPr="005265C2">
              <w:rPr>
                <w:rStyle w:val="Hyperlink"/>
              </w:rPr>
              <w:t>RA-DAPAWITS@pa.gov</w:t>
            </w:r>
          </w:hyperlink>
          <w:r w:rsidR="003B4615">
            <w:t xml:space="preserve">. </w:t>
          </w:r>
          <w:r>
            <w:t xml:space="preserve"> </w:t>
          </w:r>
          <w:r w:rsidR="009D79DC">
            <w:t xml:space="preserve">When contacting </w:t>
          </w:r>
          <w:r>
            <w:t xml:space="preserve">WITS </w:t>
          </w:r>
          <w:r w:rsidR="009D79DC">
            <w:t>Production S</w:t>
          </w:r>
          <w:r w:rsidR="00DB77A4" w:rsidRPr="00E15616">
            <w:t xml:space="preserve">upport for assistance with a report, please provide the logged in username, report title and a description </w:t>
          </w:r>
          <w:r w:rsidR="00DB77A4">
            <w:t xml:space="preserve">of the folder path where the report is stored. </w:t>
          </w:r>
          <w:r w:rsidR="00DB77A4" w:rsidRPr="00E15616">
            <w:t>If an error message occurs, please provide steps leading up to the error message and the actual wording of the error message.</w:t>
          </w:r>
        </w:p>
        <w:p w14:paraId="074434AF" w14:textId="77777777" w:rsidR="00972D04" w:rsidRPr="00D84D1E" w:rsidRDefault="00972D04" w:rsidP="006D24EF">
          <w:pPr>
            <w:spacing w:before="60" w:after="60"/>
            <w:sectPr w:rsidR="00972D04" w:rsidRPr="00D84D1E" w:rsidSect="003018CA">
              <w:pgSz w:w="12240" w:h="15840" w:code="1"/>
              <w:pgMar w:top="1440" w:right="1080" w:bottom="1440" w:left="1080" w:header="720" w:footer="720" w:gutter="0"/>
              <w:pgNumType w:fmt="lowerRoman" w:chapSep="colon"/>
              <w:cols w:space="720"/>
              <w:docGrid w:linePitch="360"/>
            </w:sectPr>
          </w:pPr>
        </w:p>
        <w:sdt>
          <w:sdtPr>
            <w:rPr>
              <w:rFonts w:asciiTheme="minorHAnsi" w:eastAsiaTheme="minorHAnsi" w:hAnsiTheme="minorHAnsi" w:cstheme="minorBidi"/>
              <w:color w:val="auto"/>
              <w:sz w:val="20"/>
              <w:szCs w:val="22"/>
            </w:rPr>
            <w:id w:val="-1256047968"/>
            <w:docPartObj>
              <w:docPartGallery w:val="Table of Contents"/>
              <w:docPartUnique/>
            </w:docPartObj>
          </w:sdtPr>
          <w:sdtEndPr>
            <w:rPr>
              <w:rFonts w:ascii="Segoe UI" w:hAnsi="Segoe UI"/>
              <w:b/>
              <w:bCs/>
              <w:noProof/>
              <w:color w:val="000000" w:themeColor="text1"/>
              <w:sz w:val="18"/>
              <w:szCs w:val="18"/>
            </w:rPr>
          </w:sdtEndPr>
          <w:sdtContent>
            <w:p w14:paraId="70706C88" w14:textId="03122F3D" w:rsidR="00F433DF" w:rsidRDefault="00F433DF" w:rsidP="00AD7833">
              <w:pPr>
                <w:pStyle w:val="TOCHeading"/>
              </w:pPr>
              <w:r>
                <w:t>Contents</w:t>
              </w:r>
            </w:p>
            <w:p w14:paraId="6F3E7CCC" w14:textId="3C191FBC" w:rsidR="00AD7833" w:rsidRDefault="00F433DF">
              <w:pPr>
                <w:pStyle w:val="TOC2"/>
                <w:tabs>
                  <w:tab w:val="right" w:leader="dot" w:pos="10070"/>
                </w:tabs>
                <w:rPr>
                  <w:rFonts w:asciiTheme="minorHAnsi" w:eastAsiaTheme="minorEastAsia" w:hAnsiTheme="minorHAnsi" w:cstheme="minorBidi"/>
                  <w:noProof/>
                  <w:color w:val="auto"/>
                  <w:sz w:val="22"/>
                  <w:szCs w:val="22"/>
                </w:rPr>
              </w:pPr>
              <w:r w:rsidRPr="00DB6BE4">
                <w:fldChar w:fldCharType="begin"/>
              </w:r>
              <w:r w:rsidRPr="00DB6BE4">
                <w:instrText xml:space="preserve"> TOC \o "1-3" \h \z \u </w:instrText>
              </w:r>
              <w:r w:rsidRPr="00DB6BE4">
                <w:fldChar w:fldCharType="separate"/>
              </w:r>
              <w:hyperlink w:anchor="_Toc513194663" w:history="1">
                <w:r w:rsidR="00AD7833" w:rsidRPr="002669F8">
                  <w:rPr>
                    <w:rStyle w:val="Hyperlink"/>
                    <w:noProof/>
                  </w:rPr>
                  <w:t>Intended Audience</w:t>
                </w:r>
                <w:r w:rsidR="00AD7833">
                  <w:rPr>
                    <w:noProof/>
                    <w:webHidden/>
                  </w:rPr>
                  <w:tab/>
                </w:r>
                <w:r w:rsidR="00AD7833">
                  <w:rPr>
                    <w:noProof/>
                    <w:webHidden/>
                  </w:rPr>
                  <w:fldChar w:fldCharType="begin"/>
                </w:r>
                <w:r w:rsidR="00AD7833">
                  <w:rPr>
                    <w:noProof/>
                    <w:webHidden/>
                  </w:rPr>
                  <w:instrText xml:space="preserve"> PAGEREF _Toc513194663 \h </w:instrText>
                </w:r>
                <w:r w:rsidR="00AD7833">
                  <w:rPr>
                    <w:noProof/>
                    <w:webHidden/>
                  </w:rPr>
                </w:r>
                <w:r w:rsidR="00AD7833">
                  <w:rPr>
                    <w:noProof/>
                    <w:webHidden/>
                  </w:rPr>
                  <w:fldChar w:fldCharType="separate"/>
                </w:r>
                <w:r w:rsidR="00AD7833">
                  <w:rPr>
                    <w:noProof/>
                    <w:webHidden/>
                  </w:rPr>
                  <w:t>i</w:t>
                </w:r>
                <w:r w:rsidR="00AD7833">
                  <w:rPr>
                    <w:noProof/>
                    <w:webHidden/>
                  </w:rPr>
                  <w:fldChar w:fldCharType="end"/>
                </w:r>
              </w:hyperlink>
            </w:p>
            <w:p w14:paraId="4B468B0E" w14:textId="4CE8F0AC"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64" w:history="1">
                <w:r w:rsidR="00AD7833" w:rsidRPr="002669F8">
                  <w:rPr>
                    <w:rStyle w:val="Hyperlink"/>
                    <w:noProof/>
                  </w:rPr>
                  <w:t>System Requirements</w:t>
                </w:r>
                <w:r w:rsidR="00AD7833">
                  <w:rPr>
                    <w:noProof/>
                    <w:webHidden/>
                  </w:rPr>
                  <w:tab/>
                </w:r>
                <w:r w:rsidR="00AD7833">
                  <w:rPr>
                    <w:noProof/>
                    <w:webHidden/>
                  </w:rPr>
                  <w:fldChar w:fldCharType="begin"/>
                </w:r>
                <w:r w:rsidR="00AD7833">
                  <w:rPr>
                    <w:noProof/>
                    <w:webHidden/>
                  </w:rPr>
                  <w:instrText xml:space="preserve"> PAGEREF _Toc513194664 \h </w:instrText>
                </w:r>
                <w:r w:rsidR="00AD7833">
                  <w:rPr>
                    <w:noProof/>
                    <w:webHidden/>
                  </w:rPr>
                </w:r>
                <w:r w:rsidR="00AD7833">
                  <w:rPr>
                    <w:noProof/>
                    <w:webHidden/>
                  </w:rPr>
                  <w:fldChar w:fldCharType="separate"/>
                </w:r>
                <w:r w:rsidR="00AD7833">
                  <w:rPr>
                    <w:noProof/>
                    <w:webHidden/>
                  </w:rPr>
                  <w:t>i</w:t>
                </w:r>
                <w:r w:rsidR="00AD7833">
                  <w:rPr>
                    <w:noProof/>
                    <w:webHidden/>
                  </w:rPr>
                  <w:fldChar w:fldCharType="end"/>
                </w:r>
              </w:hyperlink>
            </w:p>
            <w:p w14:paraId="6C51761E" w14:textId="03CD4917" w:rsidR="00AD7833" w:rsidRDefault="003A1092">
              <w:pPr>
                <w:pStyle w:val="TOC3"/>
                <w:rPr>
                  <w:rFonts w:asciiTheme="minorHAnsi" w:eastAsiaTheme="minorEastAsia" w:hAnsiTheme="minorHAnsi" w:cstheme="minorBidi"/>
                  <w:noProof/>
                  <w:color w:val="auto"/>
                  <w:sz w:val="22"/>
                  <w:szCs w:val="22"/>
                </w:rPr>
              </w:pPr>
              <w:hyperlink w:anchor="_Toc513194665" w:history="1">
                <w:r w:rsidR="00AD7833" w:rsidRPr="002669F8">
                  <w:rPr>
                    <w:rStyle w:val="Hyperlink"/>
                    <w:noProof/>
                  </w:rPr>
                  <w:t>Internet Browsers</w:t>
                </w:r>
                <w:r w:rsidR="00AD7833">
                  <w:rPr>
                    <w:noProof/>
                    <w:webHidden/>
                  </w:rPr>
                  <w:tab/>
                </w:r>
                <w:r w:rsidR="00AD7833">
                  <w:rPr>
                    <w:noProof/>
                    <w:webHidden/>
                  </w:rPr>
                  <w:fldChar w:fldCharType="begin"/>
                </w:r>
                <w:r w:rsidR="00AD7833">
                  <w:rPr>
                    <w:noProof/>
                    <w:webHidden/>
                  </w:rPr>
                  <w:instrText xml:space="preserve"> PAGEREF _Toc513194665 \h </w:instrText>
                </w:r>
                <w:r w:rsidR="00AD7833">
                  <w:rPr>
                    <w:noProof/>
                    <w:webHidden/>
                  </w:rPr>
                </w:r>
                <w:r w:rsidR="00AD7833">
                  <w:rPr>
                    <w:noProof/>
                    <w:webHidden/>
                  </w:rPr>
                  <w:fldChar w:fldCharType="separate"/>
                </w:r>
                <w:r w:rsidR="00AD7833">
                  <w:rPr>
                    <w:noProof/>
                    <w:webHidden/>
                  </w:rPr>
                  <w:t>i</w:t>
                </w:r>
                <w:r w:rsidR="00AD7833">
                  <w:rPr>
                    <w:noProof/>
                    <w:webHidden/>
                  </w:rPr>
                  <w:fldChar w:fldCharType="end"/>
                </w:r>
              </w:hyperlink>
            </w:p>
            <w:p w14:paraId="0C2D5B88" w14:textId="0052ADA8"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66" w:history="1">
                <w:r w:rsidR="00AD7833" w:rsidRPr="002669F8">
                  <w:rPr>
                    <w:rStyle w:val="Hyperlink"/>
                    <w:noProof/>
                  </w:rPr>
                  <w:t>Contact Production Support</w:t>
                </w:r>
                <w:r w:rsidR="00AD7833">
                  <w:rPr>
                    <w:noProof/>
                    <w:webHidden/>
                  </w:rPr>
                  <w:tab/>
                </w:r>
                <w:r w:rsidR="00AD7833">
                  <w:rPr>
                    <w:noProof/>
                    <w:webHidden/>
                  </w:rPr>
                  <w:fldChar w:fldCharType="begin"/>
                </w:r>
                <w:r w:rsidR="00AD7833">
                  <w:rPr>
                    <w:noProof/>
                    <w:webHidden/>
                  </w:rPr>
                  <w:instrText xml:space="preserve"> PAGEREF _Toc513194666 \h </w:instrText>
                </w:r>
                <w:r w:rsidR="00AD7833">
                  <w:rPr>
                    <w:noProof/>
                    <w:webHidden/>
                  </w:rPr>
                </w:r>
                <w:r w:rsidR="00AD7833">
                  <w:rPr>
                    <w:noProof/>
                    <w:webHidden/>
                  </w:rPr>
                  <w:fldChar w:fldCharType="separate"/>
                </w:r>
                <w:r w:rsidR="00AD7833">
                  <w:rPr>
                    <w:noProof/>
                    <w:webHidden/>
                  </w:rPr>
                  <w:t>i</w:t>
                </w:r>
                <w:r w:rsidR="00AD7833">
                  <w:rPr>
                    <w:noProof/>
                    <w:webHidden/>
                  </w:rPr>
                  <w:fldChar w:fldCharType="end"/>
                </w:r>
              </w:hyperlink>
            </w:p>
            <w:p w14:paraId="431D22FC" w14:textId="1A5C5245" w:rsidR="00AD7833" w:rsidRDefault="003A1092">
              <w:pPr>
                <w:pStyle w:val="TOC1"/>
                <w:rPr>
                  <w:rFonts w:asciiTheme="minorHAnsi" w:eastAsiaTheme="minorEastAsia" w:hAnsiTheme="minorHAnsi" w:cstheme="minorBidi"/>
                  <w:b w:val="0"/>
                  <w:color w:val="auto"/>
                  <w:sz w:val="22"/>
                  <w:szCs w:val="22"/>
                </w:rPr>
              </w:pPr>
              <w:hyperlink w:anchor="_Toc513194667" w:history="1">
                <w:r w:rsidR="00AD7833" w:rsidRPr="002669F8">
                  <w:rPr>
                    <w:rStyle w:val="Hyperlink"/>
                  </w:rPr>
                  <w:t>Part 1: New Features and Changes</w:t>
                </w:r>
                <w:r w:rsidR="00AD7833">
                  <w:rPr>
                    <w:webHidden/>
                  </w:rPr>
                  <w:tab/>
                </w:r>
                <w:r w:rsidR="00AD7833">
                  <w:rPr>
                    <w:webHidden/>
                  </w:rPr>
                  <w:fldChar w:fldCharType="begin"/>
                </w:r>
                <w:r w:rsidR="00AD7833">
                  <w:rPr>
                    <w:webHidden/>
                  </w:rPr>
                  <w:instrText xml:space="preserve"> PAGEREF _Toc513194667 \h </w:instrText>
                </w:r>
                <w:r w:rsidR="00AD7833">
                  <w:rPr>
                    <w:webHidden/>
                  </w:rPr>
                </w:r>
                <w:r w:rsidR="00AD7833">
                  <w:rPr>
                    <w:webHidden/>
                  </w:rPr>
                  <w:fldChar w:fldCharType="separate"/>
                </w:r>
                <w:r w:rsidR="00AD7833">
                  <w:rPr>
                    <w:webHidden/>
                  </w:rPr>
                  <w:t>1</w:t>
                </w:r>
                <w:r w:rsidR="00AD7833">
                  <w:rPr>
                    <w:webHidden/>
                  </w:rPr>
                  <w:fldChar w:fldCharType="end"/>
                </w:r>
              </w:hyperlink>
            </w:p>
            <w:p w14:paraId="4FD3E853" w14:textId="0730E1D6"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68" w:history="1">
                <w:r w:rsidR="00AD7833" w:rsidRPr="002669F8">
                  <w:rPr>
                    <w:rStyle w:val="Hyperlink"/>
                    <w:noProof/>
                  </w:rPr>
                  <w:t>New Terminology</w:t>
                </w:r>
                <w:r w:rsidR="00AD7833">
                  <w:rPr>
                    <w:noProof/>
                    <w:webHidden/>
                  </w:rPr>
                  <w:tab/>
                </w:r>
                <w:r w:rsidR="00AD7833">
                  <w:rPr>
                    <w:noProof/>
                    <w:webHidden/>
                  </w:rPr>
                  <w:fldChar w:fldCharType="begin"/>
                </w:r>
                <w:r w:rsidR="00AD7833">
                  <w:rPr>
                    <w:noProof/>
                    <w:webHidden/>
                  </w:rPr>
                  <w:instrText xml:space="preserve"> PAGEREF _Toc513194668 \h </w:instrText>
                </w:r>
                <w:r w:rsidR="00AD7833">
                  <w:rPr>
                    <w:noProof/>
                    <w:webHidden/>
                  </w:rPr>
                </w:r>
                <w:r w:rsidR="00AD7833">
                  <w:rPr>
                    <w:noProof/>
                    <w:webHidden/>
                  </w:rPr>
                  <w:fldChar w:fldCharType="separate"/>
                </w:r>
                <w:r w:rsidR="00AD7833">
                  <w:rPr>
                    <w:noProof/>
                    <w:webHidden/>
                  </w:rPr>
                  <w:t>1</w:t>
                </w:r>
                <w:r w:rsidR="00AD7833">
                  <w:rPr>
                    <w:noProof/>
                    <w:webHidden/>
                  </w:rPr>
                  <w:fldChar w:fldCharType="end"/>
                </w:r>
              </w:hyperlink>
            </w:p>
            <w:p w14:paraId="0F849CA2" w14:textId="12DF05EC"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69" w:history="1">
                <w:r w:rsidR="00AD7833" w:rsidRPr="002669F8">
                  <w:rPr>
                    <w:rStyle w:val="Hyperlink"/>
                    <w:noProof/>
                  </w:rPr>
                  <w:t>New Features</w:t>
                </w:r>
                <w:r w:rsidR="00AD7833">
                  <w:rPr>
                    <w:noProof/>
                    <w:webHidden/>
                  </w:rPr>
                  <w:tab/>
                </w:r>
                <w:r w:rsidR="00AD7833">
                  <w:rPr>
                    <w:noProof/>
                    <w:webHidden/>
                  </w:rPr>
                  <w:fldChar w:fldCharType="begin"/>
                </w:r>
                <w:r w:rsidR="00AD7833">
                  <w:rPr>
                    <w:noProof/>
                    <w:webHidden/>
                  </w:rPr>
                  <w:instrText xml:space="preserve"> PAGEREF _Toc513194669 \h </w:instrText>
                </w:r>
                <w:r w:rsidR="00AD7833">
                  <w:rPr>
                    <w:noProof/>
                    <w:webHidden/>
                  </w:rPr>
                </w:r>
                <w:r w:rsidR="00AD7833">
                  <w:rPr>
                    <w:noProof/>
                    <w:webHidden/>
                  </w:rPr>
                  <w:fldChar w:fldCharType="separate"/>
                </w:r>
                <w:r w:rsidR="00AD7833">
                  <w:rPr>
                    <w:noProof/>
                    <w:webHidden/>
                  </w:rPr>
                  <w:t>1</w:t>
                </w:r>
                <w:r w:rsidR="00AD7833">
                  <w:rPr>
                    <w:noProof/>
                    <w:webHidden/>
                  </w:rPr>
                  <w:fldChar w:fldCharType="end"/>
                </w:r>
              </w:hyperlink>
            </w:p>
            <w:p w14:paraId="6D79BC94" w14:textId="1B32AAD2"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70" w:history="1">
                <w:r w:rsidR="00AD7833" w:rsidRPr="002669F8">
                  <w:rPr>
                    <w:rStyle w:val="Hyperlink"/>
                    <w:noProof/>
                  </w:rPr>
                  <w:t>Benefits</w:t>
                </w:r>
                <w:r w:rsidR="00AD7833">
                  <w:rPr>
                    <w:noProof/>
                    <w:webHidden/>
                  </w:rPr>
                  <w:tab/>
                </w:r>
                <w:r w:rsidR="00AD7833">
                  <w:rPr>
                    <w:noProof/>
                    <w:webHidden/>
                  </w:rPr>
                  <w:fldChar w:fldCharType="begin"/>
                </w:r>
                <w:r w:rsidR="00AD7833">
                  <w:rPr>
                    <w:noProof/>
                    <w:webHidden/>
                  </w:rPr>
                  <w:instrText xml:space="preserve"> PAGEREF _Toc513194670 \h </w:instrText>
                </w:r>
                <w:r w:rsidR="00AD7833">
                  <w:rPr>
                    <w:noProof/>
                    <w:webHidden/>
                  </w:rPr>
                </w:r>
                <w:r w:rsidR="00AD7833">
                  <w:rPr>
                    <w:noProof/>
                    <w:webHidden/>
                  </w:rPr>
                  <w:fldChar w:fldCharType="separate"/>
                </w:r>
                <w:r w:rsidR="00AD7833">
                  <w:rPr>
                    <w:noProof/>
                    <w:webHidden/>
                  </w:rPr>
                  <w:t>3</w:t>
                </w:r>
                <w:r w:rsidR="00AD7833">
                  <w:rPr>
                    <w:noProof/>
                    <w:webHidden/>
                  </w:rPr>
                  <w:fldChar w:fldCharType="end"/>
                </w:r>
              </w:hyperlink>
            </w:p>
            <w:p w14:paraId="72446FC6" w14:textId="113BD871"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71" w:history="1">
                <w:r w:rsidR="00AD7833" w:rsidRPr="002669F8">
                  <w:rPr>
                    <w:rStyle w:val="Hyperlink"/>
                    <w:noProof/>
                  </w:rPr>
                  <w:t>Items Not Changing</w:t>
                </w:r>
                <w:r w:rsidR="00AD7833">
                  <w:rPr>
                    <w:noProof/>
                    <w:webHidden/>
                  </w:rPr>
                  <w:tab/>
                </w:r>
                <w:r w:rsidR="00AD7833">
                  <w:rPr>
                    <w:noProof/>
                    <w:webHidden/>
                  </w:rPr>
                  <w:fldChar w:fldCharType="begin"/>
                </w:r>
                <w:r w:rsidR="00AD7833">
                  <w:rPr>
                    <w:noProof/>
                    <w:webHidden/>
                  </w:rPr>
                  <w:instrText xml:space="preserve"> PAGEREF _Toc513194671 \h </w:instrText>
                </w:r>
                <w:r w:rsidR="00AD7833">
                  <w:rPr>
                    <w:noProof/>
                    <w:webHidden/>
                  </w:rPr>
                </w:r>
                <w:r w:rsidR="00AD7833">
                  <w:rPr>
                    <w:noProof/>
                    <w:webHidden/>
                  </w:rPr>
                  <w:fldChar w:fldCharType="separate"/>
                </w:r>
                <w:r w:rsidR="00AD7833">
                  <w:rPr>
                    <w:noProof/>
                    <w:webHidden/>
                  </w:rPr>
                  <w:t>3</w:t>
                </w:r>
                <w:r w:rsidR="00AD7833">
                  <w:rPr>
                    <w:noProof/>
                    <w:webHidden/>
                  </w:rPr>
                  <w:fldChar w:fldCharType="end"/>
                </w:r>
              </w:hyperlink>
            </w:p>
            <w:p w14:paraId="4681026E" w14:textId="7C6DD280" w:rsidR="00AD7833" w:rsidRDefault="003A1092">
              <w:pPr>
                <w:pStyle w:val="TOC1"/>
                <w:rPr>
                  <w:rFonts w:asciiTheme="minorHAnsi" w:eastAsiaTheme="minorEastAsia" w:hAnsiTheme="minorHAnsi" w:cstheme="minorBidi"/>
                  <w:b w:val="0"/>
                  <w:color w:val="auto"/>
                  <w:sz w:val="22"/>
                  <w:szCs w:val="22"/>
                </w:rPr>
              </w:pPr>
              <w:hyperlink w:anchor="_Toc513194672" w:history="1">
                <w:r w:rsidR="00AD7833" w:rsidRPr="002669F8">
                  <w:rPr>
                    <w:rStyle w:val="Hyperlink"/>
                  </w:rPr>
                  <w:t>Part 2: Reporting Services Web Portal (SSRS Report Manager)</w:t>
                </w:r>
                <w:r w:rsidR="00AD7833">
                  <w:rPr>
                    <w:webHidden/>
                  </w:rPr>
                  <w:tab/>
                </w:r>
                <w:r w:rsidR="00AD7833">
                  <w:rPr>
                    <w:webHidden/>
                  </w:rPr>
                  <w:fldChar w:fldCharType="begin"/>
                </w:r>
                <w:r w:rsidR="00AD7833">
                  <w:rPr>
                    <w:webHidden/>
                  </w:rPr>
                  <w:instrText xml:space="preserve"> PAGEREF _Toc513194672 \h </w:instrText>
                </w:r>
                <w:r w:rsidR="00AD7833">
                  <w:rPr>
                    <w:webHidden/>
                  </w:rPr>
                </w:r>
                <w:r w:rsidR="00AD7833">
                  <w:rPr>
                    <w:webHidden/>
                  </w:rPr>
                  <w:fldChar w:fldCharType="separate"/>
                </w:r>
                <w:r w:rsidR="00AD7833">
                  <w:rPr>
                    <w:webHidden/>
                  </w:rPr>
                  <w:t>5</w:t>
                </w:r>
                <w:r w:rsidR="00AD7833">
                  <w:rPr>
                    <w:webHidden/>
                  </w:rPr>
                  <w:fldChar w:fldCharType="end"/>
                </w:r>
              </w:hyperlink>
            </w:p>
            <w:p w14:paraId="5E470768" w14:textId="7C294CE3"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73" w:history="1">
                <w:r w:rsidR="00AD7833" w:rsidRPr="002669F8">
                  <w:rPr>
                    <w:rStyle w:val="Hyperlink"/>
                    <w:noProof/>
                  </w:rPr>
                  <w:t>Report Services Overview</w:t>
                </w:r>
                <w:r w:rsidR="00AD7833">
                  <w:rPr>
                    <w:noProof/>
                    <w:webHidden/>
                  </w:rPr>
                  <w:tab/>
                </w:r>
                <w:r w:rsidR="00AD7833">
                  <w:rPr>
                    <w:noProof/>
                    <w:webHidden/>
                  </w:rPr>
                  <w:fldChar w:fldCharType="begin"/>
                </w:r>
                <w:r w:rsidR="00AD7833">
                  <w:rPr>
                    <w:noProof/>
                    <w:webHidden/>
                  </w:rPr>
                  <w:instrText xml:space="preserve"> PAGEREF _Toc513194673 \h </w:instrText>
                </w:r>
                <w:r w:rsidR="00AD7833">
                  <w:rPr>
                    <w:noProof/>
                    <w:webHidden/>
                  </w:rPr>
                </w:r>
                <w:r w:rsidR="00AD7833">
                  <w:rPr>
                    <w:noProof/>
                    <w:webHidden/>
                  </w:rPr>
                  <w:fldChar w:fldCharType="separate"/>
                </w:r>
                <w:r w:rsidR="00AD7833">
                  <w:rPr>
                    <w:noProof/>
                    <w:webHidden/>
                  </w:rPr>
                  <w:t>5</w:t>
                </w:r>
                <w:r w:rsidR="00AD7833">
                  <w:rPr>
                    <w:noProof/>
                    <w:webHidden/>
                  </w:rPr>
                  <w:fldChar w:fldCharType="end"/>
                </w:r>
              </w:hyperlink>
            </w:p>
            <w:p w14:paraId="65F40BA1" w14:textId="541324DA" w:rsidR="00AD7833" w:rsidRDefault="003A1092">
              <w:pPr>
                <w:pStyle w:val="TOC3"/>
                <w:rPr>
                  <w:rFonts w:asciiTheme="minorHAnsi" w:eastAsiaTheme="minorEastAsia" w:hAnsiTheme="minorHAnsi" w:cstheme="minorBidi"/>
                  <w:noProof/>
                  <w:color w:val="auto"/>
                  <w:sz w:val="22"/>
                  <w:szCs w:val="22"/>
                </w:rPr>
              </w:pPr>
              <w:hyperlink w:anchor="_Toc513194674" w:history="1">
                <w:r w:rsidR="00AD7833" w:rsidRPr="002669F8">
                  <w:rPr>
                    <w:rStyle w:val="Hyperlink"/>
                    <w:noProof/>
                  </w:rPr>
                  <w:t>Major Components of Every SSRS Instance</w:t>
                </w:r>
                <w:r w:rsidR="00AD7833">
                  <w:rPr>
                    <w:noProof/>
                    <w:webHidden/>
                  </w:rPr>
                  <w:tab/>
                </w:r>
                <w:r w:rsidR="00AD7833">
                  <w:rPr>
                    <w:noProof/>
                    <w:webHidden/>
                  </w:rPr>
                  <w:fldChar w:fldCharType="begin"/>
                </w:r>
                <w:r w:rsidR="00AD7833">
                  <w:rPr>
                    <w:noProof/>
                    <w:webHidden/>
                  </w:rPr>
                  <w:instrText xml:space="preserve"> PAGEREF _Toc513194674 \h </w:instrText>
                </w:r>
                <w:r w:rsidR="00AD7833">
                  <w:rPr>
                    <w:noProof/>
                    <w:webHidden/>
                  </w:rPr>
                </w:r>
                <w:r w:rsidR="00AD7833">
                  <w:rPr>
                    <w:noProof/>
                    <w:webHidden/>
                  </w:rPr>
                  <w:fldChar w:fldCharType="separate"/>
                </w:r>
                <w:r w:rsidR="00AD7833">
                  <w:rPr>
                    <w:noProof/>
                    <w:webHidden/>
                  </w:rPr>
                  <w:t>5</w:t>
                </w:r>
                <w:r w:rsidR="00AD7833">
                  <w:rPr>
                    <w:noProof/>
                    <w:webHidden/>
                  </w:rPr>
                  <w:fldChar w:fldCharType="end"/>
                </w:r>
              </w:hyperlink>
            </w:p>
            <w:p w14:paraId="5E6EFA13" w14:textId="7A1D1F68"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75" w:history="1">
                <w:r w:rsidR="00AD7833" w:rsidRPr="002669F8">
                  <w:rPr>
                    <w:rStyle w:val="Hyperlink"/>
                    <w:noProof/>
                  </w:rPr>
                  <w:t>Web Portal</w:t>
                </w:r>
                <w:r w:rsidR="00AD7833">
                  <w:rPr>
                    <w:noProof/>
                    <w:webHidden/>
                  </w:rPr>
                  <w:tab/>
                </w:r>
                <w:r w:rsidR="00AD7833">
                  <w:rPr>
                    <w:noProof/>
                    <w:webHidden/>
                  </w:rPr>
                  <w:fldChar w:fldCharType="begin"/>
                </w:r>
                <w:r w:rsidR="00AD7833">
                  <w:rPr>
                    <w:noProof/>
                    <w:webHidden/>
                  </w:rPr>
                  <w:instrText xml:space="preserve"> PAGEREF _Toc513194675 \h </w:instrText>
                </w:r>
                <w:r w:rsidR="00AD7833">
                  <w:rPr>
                    <w:noProof/>
                    <w:webHidden/>
                  </w:rPr>
                </w:r>
                <w:r w:rsidR="00AD7833">
                  <w:rPr>
                    <w:noProof/>
                    <w:webHidden/>
                  </w:rPr>
                  <w:fldChar w:fldCharType="separate"/>
                </w:r>
                <w:r w:rsidR="00AD7833">
                  <w:rPr>
                    <w:noProof/>
                    <w:webHidden/>
                  </w:rPr>
                  <w:t>6</w:t>
                </w:r>
                <w:r w:rsidR="00AD7833">
                  <w:rPr>
                    <w:noProof/>
                    <w:webHidden/>
                  </w:rPr>
                  <w:fldChar w:fldCharType="end"/>
                </w:r>
              </w:hyperlink>
            </w:p>
            <w:p w14:paraId="627C9BE4" w14:textId="183163E8" w:rsidR="00AD7833" w:rsidRDefault="003A1092">
              <w:pPr>
                <w:pStyle w:val="TOC3"/>
                <w:rPr>
                  <w:rFonts w:asciiTheme="minorHAnsi" w:eastAsiaTheme="minorEastAsia" w:hAnsiTheme="minorHAnsi" w:cstheme="minorBidi"/>
                  <w:noProof/>
                  <w:color w:val="auto"/>
                  <w:sz w:val="22"/>
                  <w:szCs w:val="22"/>
                </w:rPr>
              </w:pPr>
              <w:hyperlink w:anchor="_Toc513194676" w:history="1">
                <w:r w:rsidR="00AD7833" w:rsidRPr="002669F8">
                  <w:rPr>
                    <w:rStyle w:val="Hyperlink"/>
                    <w:noProof/>
                  </w:rPr>
                  <w:t>How to Access the Web Portal</w:t>
                </w:r>
                <w:r w:rsidR="00AD7833">
                  <w:rPr>
                    <w:noProof/>
                    <w:webHidden/>
                  </w:rPr>
                  <w:tab/>
                </w:r>
                <w:r w:rsidR="00AD7833">
                  <w:rPr>
                    <w:noProof/>
                    <w:webHidden/>
                  </w:rPr>
                  <w:fldChar w:fldCharType="begin"/>
                </w:r>
                <w:r w:rsidR="00AD7833">
                  <w:rPr>
                    <w:noProof/>
                    <w:webHidden/>
                  </w:rPr>
                  <w:instrText xml:space="preserve"> PAGEREF _Toc513194676 \h </w:instrText>
                </w:r>
                <w:r w:rsidR="00AD7833">
                  <w:rPr>
                    <w:noProof/>
                    <w:webHidden/>
                  </w:rPr>
                </w:r>
                <w:r w:rsidR="00AD7833">
                  <w:rPr>
                    <w:noProof/>
                    <w:webHidden/>
                  </w:rPr>
                  <w:fldChar w:fldCharType="separate"/>
                </w:r>
                <w:r w:rsidR="00AD7833">
                  <w:rPr>
                    <w:noProof/>
                    <w:webHidden/>
                  </w:rPr>
                  <w:t>7</w:t>
                </w:r>
                <w:r w:rsidR="00AD7833">
                  <w:rPr>
                    <w:noProof/>
                    <w:webHidden/>
                  </w:rPr>
                  <w:fldChar w:fldCharType="end"/>
                </w:r>
              </w:hyperlink>
            </w:p>
            <w:p w14:paraId="617576BB" w14:textId="44414CAE" w:rsidR="00AD7833" w:rsidRDefault="003A1092">
              <w:pPr>
                <w:pStyle w:val="TOC3"/>
                <w:rPr>
                  <w:rFonts w:asciiTheme="minorHAnsi" w:eastAsiaTheme="minorEastAsia" w:hAnsiTheme="minorHAnsi" w:cstheme="minorBidi"/>
                  <w:noProof/>
                  <w:color w:val="auto"/>
                  <w:sz w:val="22"/>
                  <w:szCs w:val="22"/>
                </w:rPr>
              </w:pPr>
              <w:hyperlink w:anchor="_Toc513194677" w:history="1">
                <w:r w:rsidR="00AD7833" w:rsidRPr="002669F8">
                  <w:rPr>
                    <w:rStyle w:val="Hyperlink"/>
                    <w:noProof/>
                  </w:rPr>
                  <w:t>Web Portal User Interface</w:t>
                </w:r>
                <w:r w:rsidR="00AD7833">
                  <w:rPr>
                    <w:noProof/>
                    <w:webHidden/>
                  </w:rPr>
                  <w:tab/>
                </w:r>
                <w:r w:rsidR="00AD7833">
                  <w:rPr>
                    <w:noProof/>
                    <w:webHidden/>
                  </w:rPr>
                  <w:fldChar w:fldCharType="begin"/>
                </w:r>
                <w:r w:rsidR="00AD7833">
                  <w:rPr>
                    <w:noProof/>
                    <w:webHidden/>
                  </w:rPr>
                  <w:instrText xml:space="preserve"> PAGEREF _Toc513194677 \h </w:instrText>
                </w:r>
                <w:r w:rsidR="00AD7833">
                  <w:rPr>
                    <w:noProof/>
                    <w:webHidden/>
                  </w:rPr>
                </w:r>
                <w:r w:rsidR="00AD7833">
                  <w:rPr>
                    <w:noProof/>
                    <w:webHidden/>
                  </w:rPr>
                  <w:fldChar w:fldCharType="separate"/>
                </w:r>
                <w:r w:rsidR="00AD7833">
                  <w:rPr>
                    <w:noProof/>
                    <w:webHidden/>
                  </w:rPr>
                  <w:t>8</w:t>
                </w:r>
                <w:r w:rsidR="00AD7833">
                  <w:rPr>
                    <w:noProof/>
                    <w:webHidden/>
                  </w:rPr>
                  <w:fldChar w:fldCharType="end"/>
                </w:r>
              </w:hyperlink>
            </w:p>
            <w:p w14:paraId="7258DC44" w14:textId="68E71790" w:rsidR="00AD7833" w:rsidRDefault="003A1092">
              <w:pPr>
                <w:pStyle w:val="TOC3"/>
                <w:rPr>
                  <w:rFonts w:asciiTheme="minorHAnsi" w:eastAsiaTheme="minorEastAsia" w:hAnsiTheme="minorHAnsi" w:cstheme="minorBidi"/>
                  <w:noProof/>
                  <w:color w:val="auto"/>
                  <w:sz w:val="22"/>
                  <w:szCs w:val="22"/>
                </w:rPr>
              </w:pPr>
              <w:hyperlink w:anchor="_Toc513194678" w:history="1">
                <w:r w:rsidR="00AD7833" w:rsidRPr="002669F8">
                  <w:rPr>
                    <w:rStyle w:val="Hyperlink"/>
                    <w:noProof/>
                  </w:rPr>
                  <w:t>Web Portal User Interface Elements</w:t>
                </w:r>
                <w:r w:rsidR="00AD7833">
                  <w:rPr>
                    <w:noProof/>
                    <w:webHidden/>
                  </w:rPr>
                  <w:tab/>
                </w:r>
                <w:r w:rsidR="00AD7833">
                  <w:rPr>
                    <w:noProof/>
                    <w:webHidden/>
                  </w:rPr>
                  <w:fldChar w:fldCharType="begin"/>
                </w:r>
                <w:r w:rsidR="00AD7833">
                  <w:rPr>
                    <w:noProof/>
                    <w:webHidden/>
                  </w:rPr>
                  <w:instrText xml:space="preserve"> PAGEREF _Toc513194678 \h </w:instrText>
                </w:r>
                <w:r w:rsidR="00AD7833">
                  <w:rPr>
                    <w:noProof/>
                    <w:webHidden/>
                  </w:rPr>
                </w:r>
                <w:r w:rsidR="00AD7833">
                  <w:rPr>
                    <w:noProof/>
                    <w:webHidden/>
                  </w:rPr>
                  <w:fldChar w:fldCharType="separate"/>
                </w:r>
                <w:r w:rsidR="00AD7833">
                  <w:rPr>
                    <w:noProof/>
                    <w:webHidden/>
                  </w:rPr>
                  <w:t>9</w:t>
                </w:r>
                <w:r w:rsidR="00AD7833">
                  <w:rPr>
                    <w:noProof/>
                    <w:webHidden/>
                  </w:rPr>
                  <w:fldChar w:fldCharType="end"/>
                </w:r>
              </w:hyperlink>
            </w:p>
            <w:p w14:paraId="560711F7" w14:textId="4FF41A1B"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79" w:history="1">
                <w:r w:rsidR="00AD7833" w:rsidRPr="002669F8">
                  <w:rPr>
                    <w:rStyle w:val="Hyperlink"/>
                    <w:noProof/>
                  </w:rPr>
                  <w:t>Report Viewer</w:t>
                </w:r>
                <w:r w:rsidR="00AD7833">
                  <w:rPr>
                    <w:noProof/>
                    <w:webHidden/>
                  </w:rPr>
                  <w:tab/>
                </w:r>
                <w:r w:rsidR="00AD7833">
                  <w:rPr>
                    <w:noProof/>
                    <w:webHidden/>
                  </w:rPr>
                  <w:fldChar w:fldCharType="begin"/>
                </w:r>
                <w:r w:rsidR="00AD7833">
                  <w:rPr>
                    <w:noProof/>
                    <w:webHidden/>
                  </w:rPr>
                  <w:instrText xml:space="preserve"> PAGEREF _Toc513194679 \h </w:instrText>
                </w:r>
                <w:r w:rsidR="00AD7833">
                  <w:rPr>
                    <w:noProof/>
                    <w:webHidden/>
                  </w:rPr>
                </w:r>
                <w:r w:rsidR="00AD7833">
                  <w:rPr>
                    <w:noProof/>
                    <w:webHidden/>
                  </w:rPr>
                  <w:fldChar w:fldCharType="separate"/>
                </w:r>
                <w:r w:rsidR="00AD7833">
                  <w:rPr>
                    <w:noProof/>
                    <w:webHidden/>
                  </w:rPr>
                  <w:t>13</w:t>
                </w:r>
                <w:r w:rsidR="00AD7833">
                  <w:rPr>
                    <w:noProof/>
                    <w:webHidden/>
                  </w:rPr>
                  <w:fldChar w:fldCharType="end"/>
                </w:r>
              </w:hyperlink>
            </w:p>
            <w:p w14:paraId="684914E8" w14:textId="2DED08B0"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80" w:history="1">
                <w:r w:rsidR="00AD7833" w:rsidRPr="002669F8">
                  <w:rPr>
                    <w:rStyle w:val="Hyperlink"/>
                    <w:noProof/>
                  </w:rPr>
                  <w:t>Upload and Share Reports and Report Parts</w:t>
                </w:r>
                <w:r w:rsidR="00AD7833">
                  <w:rPr>
                    <w:noProof/>
                    <w:webHidden/>
                  </w:rPr>
                  <w:tab/>
                </w:r>
                <w:r w:rsidR="00AD7833">
                  <w:rPr>
                    <w:noProof/>
                    <w:webHidden/>
                  </w:rPr>
                  <w:fldChar w:fldCharType="begin"/>
                </w:r>
                <w:r w:rsidR="00AD7833">
                  <w:rPr>
                    <w:noProof/>
                    <w:webHidden/>
                  </w:rPr>
                  <w:instrText xml:space="preserve"> PAGEREF _Toc513194680 \h </w:instrText>
                </w:r>
                <w:r w:rsidR="00AD7833">
                  <w:rPr>
                    <w:noProof/>
                    <w:webHidden/>
                  </w:rPr>
                </w:r>
                <w:r w:rsidR="00AD7833">
                  <w:rPr>
                    <w:noProof/>
                    <w:webHidden/>
                  </w:rPr>
                  <w:fldChar w:fldCharType="separate"/>
                </w:r>
                <w:r w:rsidR="00AD7833">
                  <w:rPr>
                    <w:noProof/>
                    <w:webHidden/>
                  </w:rPr>
                  <w:t>14</w:t>
                </w:r>
                <w:r w:rsidR="00AD7833">
                  <w:rPr>
                    <w:noProof/>
                    <w:webHidden/>
                  </w:rPr>
                  <w:fldChar w:fldCharType="end"/>
                </w:r>
              </w:hyperlink>
            </w:p>
            <w:p w14:paraId="56B402DD" w14:textId="30D38962" w:rsidR="00AD7833" w:rsidRDefault="003A1092">
              <w:pPr>
                <w:pStyle w:val="TOC3"/>
                <w:rPr>
                  <w:rFonts w:asciiTheme="minorHAnsi" w:eastAsiaTheme="minorEastAsia" w:hAnsiTheme="minorHAnsi" w:cstheme="minorBidi"/>
                  <w:noProof/>
                  <w:color w:val="auto"/>
                  <w:sz w:val="22"/>
                  <w:szCs w:val="22"/>
                </w:rPr>
              </w:pPr>
              <w:hyperlink w:anchor="_Toc513194681" w:history="1">
                <w:r w:rsidR="00AD7833" w:rsidRPr="002669F8">
                  <w:rPr>
                    <w:rStyle w:val="Hyperlink"/>
                    <w:noProof/>
                  </w:rPr>
                  <w:t>Download and Share Report Files</w:t>
                </w:r>
                <w:r w:rsidR="00AD7833">
                  <w:rPr>
                    <w:noProof/>
                    <w:webHidden/>
                  </w:rPr>
                  <w:tab/>
                </w:r>
                <w:r w:rsidR="00AD7833">
                  <w:rPr>
                    <w:noProof/>
                    <w:webHidden/>
                  </w:rPr>
                  <w:fldChar w:fldCharType="begin"/>
                </w:r>
                <w:r w:rsidR="00AD7833">
                  <w:rPr>
                    <w:noProof/>
                    <w:webHidden/>
                  </w:rPr>
                  <w:instrText xml:space="preserve"> PAGEREF _Toc513194681 \h </w:instrText>
                </w:r>
                <w:r w:rsidR="00AD7833">
                  <w:rPr>
                    <w:noProof/>
                    <w:webHidden/>
                  </w:rPr>
                </w:r>
                <w:r w:rsidR="00AD7833">
                  <w:rPr>
                    <w:noProof/>
                    <w:webHidden/>
                  </w:rPr>
                  <w:fldChar w:fldCharType="separate"/>
                </w:r>
                <w:r w:rsidR="00AD7833">
                  <w:rPr>
                    <w:noProof/>
                    <w:webHidden/>
                  </w:rPr>
                  <w:t>14</w:t>
                </w:r>
                <w:r w:rsidR="00AD7833">
                  <w:rPr>
                    <w:noProof/>
                    <w:webHidden/>
                  </w:rPr>
                  <w:fldChar w:fldCharType="end"/>
                </w:r>
              </w:hyperlink>
            </w:p>
            <w:p w14:paraId="52DEB86B" w14:textId="2B5FBA9A" w:rsidR="00AD7833" w:rsidRDefault="003A1092">
              <w:pPr>
                <w:pStyle w:val="TOC3"/>
                <w:rPr>
                  <w:rFonts w:asciiTheme="minorHAnsi" w:eastAsiaTheme="minorEastAsia" w:hAnsiTheme="minorHAnsi" w:cstheme="minorBidi"/>
                  <w:noProof/>
                  <w:color w:val="auto"/>
                  <w:sz w:val="22"/>
                  <w:szCs w:val="22"/>
                </w:rPr>
              </w:pPr>
              <w:hyperlink w:anchor="_Toc513194682" w:history="1">
                <w:r w:rsidR="00AD7833" w:rsidRPr="002669F8">
                  <w:rPr>
                    <w:rStyle w:val="Hyperlink"/>
                    <w:noProof/>
                  </w:rPr>
                  <w:t>How to Upload Files on the Web Portal</w:t>
                </w:r>
                <w:r w:rsidR="00AD7833">
                  <w:rPr>
                    <w:noProof/>
                    <w:webHidden/>
                  </w:rPr>
                  <w:tab/>
                </w:r>
                <w:r w:rsidR="00AD7833">
                  <w:rPr>
                    <w:noProof/>
                    <w:webHidden/>
                  </w:rPr>
                  <w:fldChar w:fldCharType="begin"/>
                </w:r>
                <w:r w:rsidR="00AD7833">
                  <w:rPr>
                    <w:noProof/>
                    <w:webHidden/>
                  </w:rPr>
                  <w:instrText xml:space="preserve"> PAGEREF _Toc513194682 \h </w:instrText>
                </w:r>
                <w:r w:rsidR="00AD7833">
                  <w:rPr>
                    <w:noProof/>
                    <w:webHidden/>
                  </w:rPr>
                </w:r>
                <w:r w:rsidR="00AD7833">
                  <w:rPr>
                    <w:noProof/>
                    <w:webHidden/>
                  </w:rPr>
                  <w:fldChar w:fldCharType="separate"/>
                </w:r>
                <w:r w:rsidR="00AD7833">
                  <w:rPr>
                    <w:noProof/>
                    <w:webHidden/>
                  </w:rPr>
                  <w:t>14</w:t>
                </w:r>
                <w:r w:rsidR="00AD7833">
                  <w:rPr>
                    <w:noProof/>
                    <w:webHidden/>
                  </w:rPr>
                  <w:fldChar w:fldCharType="end"/>
                </w:r>
              </w:hyperlink>
            </w:p>
            <w:p w14:paraId="4555BC6F" w14:textId="37FFF238" w:rsidR="00AD7833" w:rsidRDefault="003A1092">
              <w:pPr>
                <w:pStyle w:val="TOC3"/>
                <w:rPr>
                  <w:rFonts w:asciiTheme="minorHAnsi" w:eastAsiaTheme="minorEastAsia" w:hAnsiTheme="minorHAnsi" w:cstheme="minorBidi"/>
                  <w:noProof/>
                  <w:color w:val="auto"/>
                  <w:sz w:val="22"/>
                  <w:szCs w:val="22"/>
                </w:rPr>
              </w:pPr>
              <w:hyperlink w:anchor="_Toc513194683" w:history="1">
                <w:r w:rsidR="00AD7833" w:rsidRPr="002669F8">
                  <w:rPr>
                    <w:rStyle w:val="Hyperlink"/>
                    <w:noProof/>
                  </w:rPr>
                  <w:t>How to Change the Data Source for a Report or Shared Dataset</w:t>
                </w:r>
                <w:r w:rsidR="00AD7833">
                  <w:rPr>
                    <w:noProof/>
                    <w:webHidden/>
                  </w:rPr>
                  <w:tab/>
                </w:r>
                <w:r w:rsidR="00AD7833">
                  <w:rPr>
                    <w:noProof/>
                    <w:webHidden/>
                  </w:rPr>
                  <w:fldChar w:fldCharType="begin"/>
                </w:r>
                <w:r w:rsidR="00AD7833">
                  <w:rPr>
                    <w:noProof/>
                    <w:webHidden/>
                  </w:rPr>
                  <w:instrText xml:space="preserve"> PAGEREF _Toc513194683 \h </w:instrText>
                </w:r>
                <w:r w:rsidR="00AD7833">
                  <w:rPr>
                    <w:noProof/>
                    <w:webHidden/>
                  </w:rPr>
                </w:r>
                <w:r w:rsidR="00AD7833">
                  <w:rPr>
                    <w:noProof/>
                    <w:webHidden/>
                  </w:rPr>
                  <w:fldChar w:fldCharType="separate"/>
                </w:r>
                <w:r w:rsidR="00AD7833">
                  <w:rPr>
                    <w:noProof/>
                    <w:webHidden/>
                  </w:rPr>
                  <w:t>15</w:t>
                </w:r>
                <w:r w:rsidR="00AD7833">
                  <w:rPr>
                    <w:noProof/>
                    <w:webHidden/>
                  </w:rPr>
                  <w:fldChar w:fldCharType="end"/>
                </w:r>
              </w:hyperlink>
            </w:p>
            <w:p w14:paraId="052AC6D2" w14:textId="48783657"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84" w:history="1">
                <w:r w:rsidR="00AD7833" w:rsidRPr="002669F8">
                  <w:rPr>
                    <w:rStyle w:val="Hyperlink"/>
                    <w:noProof/>
                  </w:rPr>
                  <w:t>Report Subscriptions</w:t>
                </w:r>
                <w:r w:rsidR="00AD7833">
                  <w:rPr>
                    <w:noProof/>
                    <w:webHidden/>
                  </w:rPr>
                  <w:tab/>
                </w:r>
                <w:r w:rsidR="00AD7833">
                  <w:rPr>
                    <w:noProof/>
                    <w:webHidden/>
                  </w:rPr>
                  <w:fldChar w:fldCharType="begin"/>
                </w:r>
                <w:r w:rsidR="00AD7833">
                  <w:rPr>
                    <w:noProof/>
                    <w:webHidden/>
                  </w:rPr>
                  <w:instrText xml:space="preserve"> PAGEREF _Toc513194684 \h </w:instrText>
                </w:r>
                <w:r w:rsidR="00AD7833">
                  <w:rPr>
                    <w:noProof/>
                    <w:webHidden/>
                  </w:rPr>
                </w:r>
                <w:r w:rsidR="00AD7833">
                  <w:rPr>
                    <w:noProof/>
                    <w:webHidden/>
                  </w:rPr>
                  <w:fldChar w:fldCharType="separate"/>
                </w:r>
                <w:r w:rsidR="00AD7833">
                  <w:rPr>
                    <w:noProof/>
                    <w:webHidden/>
                  </w:rPr>
                  <w:t>18</w:t>
                </w:r>
                <w:r w:rsidR="00AD7833">
                  <w:rPr>
                    <w:noProof/>
                    <w:webHidden/>
                  </w:rPr>
                  <w:fldChar w:fldCharType="end"/>
                </w:r>
              </w:hyperlink>
            </w:p>
            <w:p w14:paraId="551A0742" w14:textId="3E901F92" w:rsidR="00AD7833" w:rsidRDefault="003A1092">
              <w:pPr>
                <w:pStyle w:val="TOC3"/>
                <w:rPr>
                  <w:rFonts w:asciiTheme="minorHAnsi" w:eastAsiaTheme="minorEastAsia" w:hAnsiTheme="minorHAnsi" w:cstheme="minorBidi"/>
                  <w:noProof/>
                  <w:color w:val="auto"/>
                  <w:sz w:val="22"/>
                  <w:szCs w:val="22"/>
                </w:rPr>
              </w:pPr>
              <w:hyperlink w:anchor="_Toc513194685" w:history="1">
                <w:r w:rsidR="00AD7833" w:rsidRPr="002669F8">
                  <w:rPr>
                    <w:rStyle w:val="Hyperlink"/>
                    <w:noProof/>
                  </w:rPr>
                  <w:t>How to Create a New Subscription</w:t>
                </w:r>
                <w:r w:rsidR="00AD7833">
                  <w:rPr>
                    <w:noProof/>
                    <w:webHidden/>
                  </w:rPr>
                  <w:tab/>
                </w:r>
                <w:r w:rsidR="00AD7833">
                  <w:rPr>
                    <w:noProof/>
                    <w:webHidden/>
                  </w:rPr>
                  <w:fldChar w:fldCharType="begin"/>
                </w:r>
                <w:r w:rsidR="00AD7833">
                  <w:rPr>
                    <w:noProof/>
                    <w:webHidden/>
                  </w:rPr>
                  <w:instrText xml:space="preserve"> PAGEREF _Toc513194685 \h </w:instrText>
                </w:r>
                <w:r w:rsidR="00AD7833">
                  <w:rPr>
                    <w:noProof/>
                    <w:webHidden/>
                  </w:rPr>
                </w:r>
                <w:r w:rsidR="00AD7833">
                  <w:rPr>
                    <w:noProof/>
                    <w:webHidden/>
                  </w:rPr>
                  <w:fldChar w:fldCharType="separate"/>
                </w:r>
                <w:r w:rsidR="00AD7833">
                  <w:rPr>
                    <w:noProof/>
                    <w:webHidden/>
                  </w:rPr>
                  <w:t>18</w:t>
                </w:r>
                <w:r w:rsidR="00AD7833">
                  <w:rPr>
                    <w:noProof/>
                    <w:webHidden/>
                  </w:rPr>
                  <w:fldChar w:fldCharType="end"/>
                </w:r>
              </w:hyperlink>
            </w:p>
            <w:p w14:paraId="629545D1" w14:textId="78CE8395"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86" w:history="1">
                <w:r w:rsidR="00AD7833" w:rsidRPr="002669F8">
                  <w:rPr>
                    <w:rStyle w:val="Hyperlink"/>
                    <w:noProof/>
                  </w:rPr>
                  <w:t>Snapshots</w:t>
                </w:r>
                <w:r w:rsidR="00AD7833">
                  <w:rPr>
                    <w:noProof/>
                    <w:webHidden/>
                  </w:rPr>
                  <w:tab/>
                </w:r>
                <w:r w:rsidR="00AD7833">
                  <w:rPr>
                    <w:noProof/>
                    <w:webHidden/>
                  </w:rPr>
                  <w:fldChar w:fldCharType="begin"/>
                </w:r>
                <w:r w:rsidR="00AD7833">
                  <w:rPr>
                    <w:noProof/>
                    <w:webHidden/>
                  </w:rPr>
                  <w:instrText xml:space="preserve"> PAGEREF _Toc513194686 \h </w:instrText>
                </w:r>
                <w:r w:rsidR="00AD7833">
                  <w:rPr>
                    <w:noProof/>
                    <w:webHidden/>
                  </w:rPr>
                </w:r>
                <w:r w:rsidR="00AD7833">
                  <w:rPr>
                    <w:noProof/>
                    <w:webHidden/>
                  </w:rPr>
                  <w:fldChar w:fldCharType="separate"/>
                </w:r>
                <w:r w:rsidR="00AD7833">
                  <w:rPr>
                    <w:noProof/>
                    <w:webHidden/>
                  </w:rPr>
                  <w:t>22</w:t>
                </w:r>
                <w:r w:rsidR="00AD7833">
                  <w:rPr>
                    <w:noProof/>
                    <w:webHidden/>
                  </w:rPr>
                  <w:fldChar w:fldCharType="end"/>
                </w:r>
              </w:hyperlink>
            </w:p>
            <w:p w14:paraId="13A450C6" w14:textId="47742B23" w:rsidR="00AD7833" w:rsidRDefault="003A1092">
              <w:pPr>
                <w:pStyle w:val="TOC1"/>
                <w:rPr>
                  <w:rFonts w:asciiTheme="minorHAnsi" w:eastAsiaTheme="minorEastAsia" w:hAnsiTheme="minorHAnsi" w:cstheme="minorBidi"/>
                  <w:b w:val="0"/>
                  <w:color w:val="auto"/>
                  <w:sz w:val="22"/>
                  <w:szCs w:val="22"/>
                </w:rPr>
              </w:pPr>
              <w:hyperlink w:anchor="_Toc513194687" w:history="1">
                <w:r w:rsidR="00AD7833" w:rsidRPr="002669F8">
                  <w:rPr>
                    <w:rStyle w:val="Hyperlink"/>
                  </w:rPr>
                  <w:t xml:space="preserve">Part 3: How to Open Report Builder </w:t>
                </w:r>
                <w:r w:rsidR="00AD7833">
                  <w:rPr>
                    <w:webHidden/>
                  </w:rPr>
                  <w:tab/>
                </w:r>
                <w:r w:rsidR="00AD7833">
                  <w:rPr>
                    <w:webHidden/>
                  </w:rPr>
                  <w:fldChar w:fldCharType="begin"/>
                </w:r>
                <w:r w:rsidR="00AD7833">
                  <w:rPr>
                    <w:webHidden/>
                  </w:rPr>
                  <w:instrText xml:space="preserve"> PAGEREF _Toc513194687 \h </w:instrText>
                </w:r>
                <w:r w:rsidR="00AD7833">
                  <w:rPr>
                    <w:webHidden/>
                  </w:rPr>
                </w:r>
                <w:r w:rsidR="00AD7833">
                  <w:rPr>
                    <w:webHidden/>
                  </w:rPr>
                  <w:fldChar w:fldCharType="separate"/>
                </w:r>
                <w:r w:rsidR="00AD7833">
                  <w:rPr>
                    <w:webHidden/>
                  </w:rPr>
                  <w:t>23</w:t>
                </w:r>
                <w:r w:rsidR="00AD7833">
                  <w:rPr>
                    <w:webHidden/>
                  </w:rPr>
                  <w:fldChar w:fldCharType="end"/>
                </w:r>
              </w:hyperlink>
            </w:p>
            <w:p w14:paraId="21BB7A59" w14:textId="5DA8F166"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88" w:history="1">
                <w:r w:rsidR="00AD7833" w:rsidRPr="002669F8">
                  <w:rPr>
                    <w:rStyle w:val="Hyperlink"/>
                    <w:noProof/>
                  </w:rPr>
                  <w:t>Option 1: Create a New Report</w:t>
                </w:r>
                <w:r w:rsidR="00AD7833">
                  <w:rPr>
                    <w:noProof/>
                    <w:webHidden/>
                  </w:rPr>
                  <w:tab/>
                </w:r>
                <w:r w:rsidR="00AD7833">
                  <w:rPr>
                    <w:noProof/>
                    <w:webHidden/>
                  </w:rPr>
                  <w:fldChar w:fldCharType="begin"/>
                </w:r>
                <w:r w:rsidR="00AD7833">
                  <w:rPr>
                    <w:noProof/>
                    <w:webHidden/>
                  </w:rPr>
                  <w:instrText xml:space="preserve"> PAGEREF _Toc513194688 \h </w:instrText>
                </w:r>
                <w:r w:rsidR="00AD7833">
                  <w:rPr>
                    <w:noProof/>
                    <w:webHidden/>
                  </w:rPr>
                </w:r>
                <w:r w:rsidR="00AD7833">
                  <w:rPr>
                    <w:noProof/>
                    <w:webHidden/>
                  </w:rPr>
                  <w:fldChar w:fldCharType="separate"/>
                </w:r>
                <w:r w:rsidR="00AD7833">
                  <w:rPr>
                    <w:noProof/>
                    <w:webHidden/>
                  </w:rPr>
                  <w:t>23</w:t>
                </w:r>
                <w:r w:rsidR="00AD7833">
                  <w:rPr>
                    <w:noProof/>
                    <w:webHidden/>
                  </w:rPr>
                  <w:fldChar w:fldCharType="end"/>
                </w:r>
              </w:hyperlink>
            </w:p>
            <w:p w14:paraId="30516793" w14:textId="2493F04D"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89" w:history="1">
                <w:r w:rsidR="00AD7833" w:rsidRPr="002669F8">
                  <w:rPr>
                    <w:rStyle w:val="Hyperlink"/>
                    <w:noProof/>
                  </w:rPr>
                  <w:t>Option 2: Open a Saved Report (Edit a Report)</w:t>
                </w:r>
                <w:r w:rsidR="00AD7833">
                  <w:rPr>
                    <w:noProof/>
                    <w:webHidden/>
                  </w:rPr>
                  <w:tab/>
                </w:r>
                <w:r w:rsidR="00AD7833">
                  <w:rPr>
                    <w:noProof/>
                    <w:webHidden/>
                  </w:rPr>
                  <w:fldChar w:fldCharType="begin"/>
                </w:r>
                <w:r w:rsidR="00AD7833">
                  <w:rPr>
                    <w:noProof/>
                    <w:webHidden/>
                  </w:rPr>
                  <w:instrText xml:space="preserve"> PAGEREF _Toc513194689 \h </w:instrText>
                </w:r>
                <w:r w:rsidR="00AD7833">
                  <w:rPr>
                    <w:noProof/>
                    <w:webHidden/>
                  </w:rPr>
                </w:r>
                <w:r w:rsidR="00AD7833">
                  <w:rPr>
                    <w:noProof/>
                    <w:webHidden/>
                  </w:rPr>
                  <w:fldChar w:fldCharType="separate"/>
                </w:r>
                <w:r w:rsidR="00AD7833">
                  <w:rPr>
                    <w:noProof/>
                    <w:webHidden/>
                  </w:rPr>
                  <w:t>23</w:t>
                </w:r>
                <w:r w:rsidR="00AD7833">
                  <w:rPr>
                    <w:noProof/>
                    <w:webHidden/>
                  </w:rPr>
                  <w:fldChar w:fldCharType="end"/>
                </w:r>
              </w:hyperlink>
            </w:p>
            <w:p w14:paraId="3DFF3191" w14:textId="36FE5188"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90" w:history="1">
                <w:r w:rsidR="00AD7833" w:rsidRPr="002669F8">
                  <w:rPr>
                    <w:rStyle w:val="Hyperlink"/>
                    <w:noProof/>
                  </w:rPr>
                  <w:t>Open in Google Chrome</w:t>
                </w:r>
                <w:r w:rsidR="00AD7833">
                  <w:rPr>
                    <w:noProof/>
                    <w:webHidden/>
                  </w:rPr>
                  <w:tab/>
                </w:r>
                <w:r w:rsidR="00AD7833">
                  <w:rPr>
                    <w:noProof/>
                    <w:webHidden/>
                  </w:rPr>
                  <w:fldChar w:fldCharType="begin"/>
                </w:r>
                <w:r w:rsidR="00AD7833">
                  <w:rPr>
                    <w:noProof/>
                    <w:webHidden/>
                  </w:rPr>
                  <w:instrText xml:space="preserve"> PAGEREF _Toc513194690 \h </w:instrText>
                </w:r>
                <w:r w:rsidR="00AD7833">
                  <w:rPr>
                    <w:noProof/>
                    <w:webHidden/>
                  </w:rPr>
                </w:r>
                <w:r w:rsidR="00AD7833">
                  <w:rPr>
                    <w:noProof/>
                    <w:webHidden/>
                  </w:rPr>
                  <w:fldChar w:fldCharType="separate"/>
                </w:r>
                <w:r w:rsidR="00AD7833">
                  <w:rPr>
                    <w:noProof/>
                    <w:webHidden/>
                  </w:rPr>
                  <w:t>24</w:t>
                </w:r>
                <w:r w:rsidR="00AD7833">
                  <w:rPr>
                    <w:noProof/>
                    <w:webHidden/>
                  </w:rPr>
                  <w:fldChar w:fldCharType="end"/>
                </w:r>
              </w:hyperlink>
            </w:p>
            <w:p w14:paraId="021D663D" w14:textId="68C9FE66"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91" w:history="1">
                <w:r w:rsidR="00AD7833" w:rsidRPr="002669F8">
                  <w:rPr>
                    <w:rStyle w:val="Hyperlink"/>
                    <w:noProof/>
                  </w:rPr>
                  <w:t>Open in Internet Explorer</w:t>
                </w:r>
                <w:r w:rsidR="00AD7833">
                  <w:rPr>
                    <w:noProof/>
                    <w:webHidden/>
                  </w:rPr>
                  <w:tab/>
                </w:r>
                <w:r w:rsidR="00AD7833">
                  <w:rPr>
                    <w:noProof/>
                    <w:webHidden/>
                  </w:rPr>
                  <w:fldChar w:fldCharType="begin"/>
                </w:r>
                <w:r w:rsidR="00AD7833">
                  <w:rPr>
                    <w:noProof/>
                    <w:webHidden/>
                  </w:rPr>
                  <w:instrText xml:space="preserve"> PAGEREF _Toc513194691 \h </w:instrText>
                </w:r>
                <w:r w:rsidR="00AD7833">
                  <w:rPr>
                    <w:noProof/>
                    <w:webHidden/>
                  </w:rPr>
                </w:r>
                <w:r w:rsidR="00AD7833">
                  <w:rPr>
                    <w:noProof/>
                    <w:webHidden/>
                  </w:rPr>
                  <w:fldChar w:fldCharType="separate"/>
                </w:r>
                <w:r w:rsidR="00AD7833">
                  <w:rPr>
                    <w:noProof/>
                    <w:webHidden/>
                  </w:rPr>
                  <w:t>26</w:t>
                </w:r>
                <w:r w:rsidR="00AD7833">
                  <w:rPr>
                    <w:noProof/>
                    <w:webHidden/>
                  </w:rPr>
                  <w:fldChar w:fldCharType="end"/>
                </w:r>
              </w:hyperlink>
            </w:p>
            <w:p w14:paraId="3CE7EE7A" w14:textId="67B71A9E"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92" w:history="1">
                <w:r w:rsidR="00AD7833" w:rsidRPr="002669F8">
                  <w:rPr>
                    <w:rStyle w:val="Hyperlink"/>
                    <w:noProof/>
                  </w:rPr>
                  <w:t>Open in Firefox</w:t>
                </w:r>
                <w:r w:rsidR="00AD7833">
                  <w:rPr>
                    <w:noProof/>
                    <w:webHidden/>
                  </w:rPr>
                  <w:tab/>
                </w:r>
                <w:r w:rsidR="00AD7833">
                  <w:rPr>
                    <w:noProof/>
                    <w:webHidden/>
                  </w:rPr>
                  <w:fldChar w:fldCharType="begin"/>
                </w:r>
                <w:r w:rsidR="00AD7833">
                  <w:rPr>
                    <w:noProof/>
                    <w:webHidden/>
                  </w:rPr>
                  <w:instrText xml:space="preserve"> PAGEREF _Toc513194692 \h </w:instrText>
                </w:r>
                <w:r w:rsidR="00AD7833">
                  <w:rPr>
                    <w:noProof/>
                    <w:webHidden/>
                  </w:rPr>
                </w:r>
                <w:r w:rsidR="00AD7833">
                  <w:rPr>
                    <w:noProof/>
                    <w:webHidden/>
                  </w:rPr>
                  <w:fldChar w:fldCharType="separate"/>
                </w:r>
                <w:r w:rsidR="00AD7833">
                  <w:rPr>
                    <w:noProof/>
                    <w:webHidden/>
                  </w:rPr>
                  <w:t>27</w:t>
                </w:r>
                <w:r w:rsidR="00AD7833">
                  <w:rPr>
                    <w:noProof/>
                    <w:webHidden/>
                  </w:rPr>
                  <w:fldChar w:fldCharType="end"/>
                </w:r>
              </w:hyperlink>
            </w:p>
            <w:p w14:paraId="28B4A0A1" w14:textId="1B14BADA" w:rsidR="00AD7833" w:rsidRDefault="003A1092">
              <w:pPr>
                <w:pStyle w:val="TOC1"/>
                <w:rPr>
                  <w:rFonts w:asciiTheme="minorHAnsi" w:eastAsiaTheme="minorEastAsia" w:hAnsiTheme="minorHAnsi" w:cstheme="minorBidi"/>
                  <w:b w:val="0"/>
                  <w:color w:val="auto"/>
                  <w:sz w:val="22"/>
                  <w:szCs w:val="22"/>
                </w:rPr>
              </w:pPr>
              <w:hyperlink w:anchor="_Toc513194693" w:history="1">
                <w:r w:rsidR="00AD7833" w:rsidRPr="002669F8">
                  <w:rPr>
                    <w:rStyle w:val="Hyperlink"/>
                  </w:rPr>
                  <w:t>Part 4: How to Install Report Builder</w:t>
                </w:r>
                <w:r w:rsidR="00AD7833">
                  <w:rPr>
                    <w:webHidden/>
                  </w:rPr>
                  <w:tab/>
                </w:r>
                <w:r w:rsidR="00AD7833">
                  <w:rPr>
                    <w:webHidden/>
                  </w:rPr>
                  <w:fldChar w:fldCharType="begin"/>
                </w:r>
                <w:r w:rsidR="00AD7833">
                  <w:rPr>
                    <w:webHidden/>
                  </w:rPr>
                  <w:instrText xml:space="preserve"> PAGEREF _Toc513194693 \h </w:instrText>
                </w:r>
                <w:r w:rsidR="00AD7833">
                  <w:rPr>
                    <w:webHidden/>
                  </w:rPr>
                </w:r>
                <w:r w:rsidR="00AD7833">
                  <w:rPr>
                    <w:webHidden/>
                  </w:rPr>
                  <w:fldChar w:fldCharType="separate"/>
                </w:r>
                <w:r w:rsidR="00AD7833">
                  <w:rPr>
                    <w:webHidden/>
                  </w:rPr>
                  <w:t>29</w:t>
                </w:r>
                <w:r w:rsidR="00AD7833">
                  <w:rPr>
                    <w:webHidden/>
                  </w:rPr>
                  <w:fldChar w:fldCharType="end"/>
                </w:r>
              </w:hyperlink>
            </w:p>
            <w:p w14:paraId="348316F5" w14:textId="65581B89"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94" w:history="1">
                <w:r w:rsidR="00AD7833" w:rsidRPr="002669F8">
                  <w:rPr>
                    <w:rStyle w:val="Hyperlink"/>
                    <w:noProof/>
                  </w:rPr>
                  <w:t>Download Steps</w:t>
                </w:r>
                <w:r w:rsidR="00AD7833">
                  <w:rPr>
                    <w:noProof/>
                    <w:webHidden/>
                  </w:rPr>
                  <w:tab/>
                </w:r>
                <w:r w:rsidR="00AD7833">
                  <w:rPr>
                    <w:noProof/>
                    <w:webHidden/>
                  </w:rPr>
                  <w:fldChar w:fldCharType="begin"/>
                </w:r>
                <w:r w:rsidR="00AD7833">
                  <w:rPr>
                    <w:noProof/>
                    <w:webHidden/>
                  </w:rPr>
                  <w:instrText xml:space="preserve"> PAGEREF _Toc513194694 \h </w:instrText>
                </w:r>
                <w:r w:rsidR="00AD7833">
                  <w:rPr>
                    <w:noProof/>
                    <w:webHidden/>
                  </w:rPr>
                </w:r>
                <w:r w:rsidR="00AD7833">
                  <w:rPr>
                    <w:noProof/>
                    <w:webHidden/>
                  </w:rPr>
                  <w:fldChar w:fldCharType="separate"/>
                </w:r>
                <w:r w:rsidR="00AD7833">
                  <w:rPr>
                    <w:noProof/>
                    <w:webHidden/>
                  </w:rPr>
                  <w:t>30</w:t>
                </w:r>
                <w:r w:rsidR="00AD7833">
                  <w:rPr>
                    <w:noProof/>
                    <w:webHidden/>
                  </w:rPr>
                  <w:fldChar w:fldCharType="end"/>
                </w:r>
              </w:hyperlink>
            </w:p>
            <w:p w14:paraId="24148002" w14:textId="01134882"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95" w:history="1">
                <w:r w:rsidR="00AD7833" w:rsidRPr="002669F8">
                  <w:rPr>
                    <w:rStyle w:val="Hyperlink"/>
                    <w:noProof/>
                  </w:rPr>
                  <w:t>Open Report Builder Directly from Computer</w:t>
                </w:r>
                <w:r w:rsidR="00AD7833">
                  <w:rPr>
                    <w:noProof/>
                    <w:webHidden/>
                  </w:rPr>
                  <w:tab/>
                </w:r>
                <w:r w:rsidR="00AD7833">
                  <w:rPr>
                    <w:noProof/>
                    <w:webHidden/>
                  </w:rPr>
                  <w:fldChar w:fldCharType="begin"/>
                </w:r>
                <w:r w:rsidR="00AD7833">
                  <w:rPr>
                    <w:noProof/>
                    <w:webHidden/>
                  </w:rPr>
                  <w:instrText xml:space="preserve"> PAGEREF _Toc513194695 \h </w:instrText>
                </w:r>
                <w:r w:rsidR="00AD7833">
                  <w:rPr>
                    <w:noProof/>
                    <w:webHidden/>
                  </w:rPr>
                </w:r>
                <w:r w:rsidR="00AD7833">
                  <w:rPr>
                    <w:noProof/>
                    <w:webHidden/>
                  </w:rPr>
                  <w:fldChar w:fldCharType="separate"/>
                </w:r>
                <w:r w:rsidR="00AD7833">
                  <w:rPr>
                    <w:noProof/>
                    <w:webHidden/>
                  </w:rPr>
                  <w:t>35</w:t>
                </w:r>
                <w:r w:rsidR="00AD7833">
                  <w:rPr>
                    <w:noProof/>
                    <w:webHidden/>
                  </w:rPr>
                  <w:fldChar w:fldCharType="end"/>
                </w:r>
              </w:hyperlink>
            </w:p>
            <w:p w14:paraId="417F9FBF" w14:textId="67A408C2"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96" w:history="1">
                <w:r w:rsidR="00AD7833" w:rsidRPr="002669F8">
                  <w:rPr>
                    <w:rStyle w:val="Hyperlink"/>
                    <w:noProof/>
                  </w:rPr>
                  <w:t>Connect to a Report Server</w:t>
                </w:r>
                <w:r w:rsidR="00AD7833">
                  <w:rPr>
                    <w:noProof/>
                    <w:webHidden/>
                  </w:rPr>
                  <w:tab/>
                </w:r>
                <w:r w:rsidR="00AD7833">
                  <w:rPr>
                    <w:noProof/>
                    <w:webHidden/>
                  </w:rPr>
                  <w:fldChar w:fldCharType="begin"/>
                </w:r>
                <w:r w:rsidR="00AD7833">
                  <w:rPr>
                    <w:noProof/>
                    <w:webHidden/>
                  </w:rPr>
                  <w:instrText xml:space="preserve"> PAGEREF _Toc513194696 \h </w:instrText>
                </w:r>
                <w:r w:rsidR="00AD7833">
                  <w:rPr>
                    <w:noProof/>
                    <w:webHidden/>
                  </w:rPr>
                </w:r>
                <w:r w:rsidR="00AD7833">
                  <w:rPr>
                    <w:noProof/>
                    <w:webHidden/>
                  </w:rPr>
                  <w:fldChar w:fldCharType="separate"/>
                </w:r>
                <w:r w:rsidR="00AD7833">
                  <w:rPr>
                    <w:noProof/>
                    <w:webHidden/>
                  </w:rPr>
                  <w:t>35</w:t>
                </w:r>
                <w:r w:rsidR="00AD7833">
                  <w:rPr>
                    <w:noProof/>
                    <w:webHidden/>
                  </w:rPr>
                  <w:fldChar w:fldCharType="end"/>
                </w:r>
              </w:hyperlink>
            </w:p>
            <w:p w14:paraId="5820461D" w14:textId="14384050"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97" w:history="1">
                <w:r w:rsidR="00AD7833" w:rsidRPr="002669F8">
                  <w:rPr>
                    <w:rStyle w:val="Hyperlink"/>
                    <w:noProof/>
                  </w:rPr>
                  <w:t>Add a Data Source</w:t>
                </w:r>
                <w:r w:rsidR="00AD7833">
                  <w:rPr>
                    <w:noProof/>
                    <w:webHidden/>
                  </w:rPr>
                  <w:tab/>
                </w:r>
                <w:r w:rsidR="00AD7833">
                  <w:rPr>
                    <w:noProof/>
                    <w:webHidden/>
                  </w:rPr>
                  <w:fldChar w:fldCharType="begin"/>
                </w:r>
                <w:r w:rsidR="00AD7833">
                  <w:rPr>
                    <w:noProof/>
                    <w:webHidden/>
                  </w:rPr>
                  <w:instrText xml:space="preserve"> PAGEREF _Toc513194697 \h </w:instrText>
                </w:r>
                <w:r w:rsidR="00AD7833">
                  <w:rPr>
                    <w:noProof/>
                    <w:webHidden/>
                  </w:rPr>
                </w:r>
                <w:r w:rsidR="00AD7833">
                  <w:rPr>
                    <w:noProof/>
                    <w:webHidden/>
                  </w:rPr>
                  <w:fldChar w:fldCharType="separate"/>
                </w:r>
                <w:r w:rsidR="00AD7833">
                  <w:rPr>
                    <w:noProof/>
                    <w:webHidden/>
                  </w:rPr>
                  <w:t>36</w:t>
                </w:r>
                <w:r w:rsidR="00AD7833">
                  <w:rPr>
                    <w:noProof/>
                    <w:webHidden/>
                  </w:rPr>
                  <w:fldChar w:fldCharType="end"/>
                </w:r>
              </w:hyperlink>
            </w:p>
            <w:p w14:paraId="692EBDAB" w14:textId="35DF8F19" w:rsidR="00AD7833" w:rsidRDefault="003A1092">
              <w:pPr>
                <w:pStyle w:val="TOC1"/>
                <w:rPr>
                  <w:rFonts w:asciiTheme="minorHAnsi" w:eastAsiaTheme="minorEastAsia" w:hAnsiTheme="minorHAnsi" w:cstheme="minorBidi"/>
                  <w:b w:val="0"/>
                  <w:color w:val="auto"/>
                  <w:sz w:val="22"/>
                  <w:szCs w:val="22"/>
                </w:rPr>
              </w:pPr>
              <w:hyperlink w:anchor="_Toc513194698" w:history="1">
                <w:r w:rsidR="00AD7833" w:rsidRPr="002669F8">
                  <w:rPr>
                    <w:rStyle w:val="Hyperlink"/>
                  </w:rPr>
                  <w:t>Part 5: Error Messages</w:t>
                </w:r>
                <w:r w:rsidR="00AD7833">
                  <w:rPr>
                    <w:webHidden/>
                  </w:rPr>
                  <w:tab/>
                </w:r>
                <w:r w:rsidR="00AD7833">
                  <w:rPr>
                    <w:webHidden/>
                  </w:rPr>
                  <w:fldChar w:fldCharType="begin"/>
                </w:r>
                <w:r w:rsidR="00AD7833">
                  <w:rPr>
                    <w:webHidden/>
                  </w:rPr>
                  <w:instrText xml:space="preserve"> PAGEREF _Toc513194698 \h </w:instrText>
                </w:r>
                <w:r w:rsidR="00AD7833">
                  <w:rPr>
                    <w:webHidden/>
                  </w:rPr>
                </w:r>
                <w:r w:rsidR="00AD7833">
                  <w:rPr>
                    <w:webHidden/>
                  </w:rPr>
                  <w:fldChar w:fldCharType="separate"/>
                </w:r>
                <w:r w:rsidR="00AD7833">
                  <w:rPr>
                    <w:webHidden/>
                  </w:rPr>
                  <w:t>40</w:t>
                </w:r>
                <w:r w:rsidR="00AD7833">
                  <w:rPr>
                    <w:webHidden/>
                  </w:rPr>
                  <w:fldChar w:fldCharType="end"/>
                </w:r>
              </w:hyperlink>
            </w:p>
            <w:p w14:paraId="412F41FB" w14:textId="051B28B0"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99" w:history="1">
                <w:r w:rsidR="00AD7833" w:rsidRPr="002669F8">
                  <w:rPr>
                    <w:rStyle w:val="Hyperlink"/>
                    <w:noProof/>
                  </w:rPr>
                  <w:t>Invalid Data Source</w:t>
                </w:r>
                <w:r w:rsidR="00AD7833">
                  <w:rPr>
                    <w:noProof/>
                    <w:webHidden/>
                  </w:rPr>
                  <w:tab/>
                </w:r>
                <w:r w:rsidR="00AD7833">
                  <w:rPr>
                    <w:noProof/>
                    <w:webHidden/>
                  </w:rPr>
                  <w:fldChar w:fldCharType="begin"/>
                </w:r>
                <w:r w:rsidR="00AD7833">
                  <w:rPr>
                    <w:noProof/>
                    <w:webHidden/>
                  </w:rPr>
                  <w:instrText xml:space="preserve"> PAGEREF _Toc513194699 \h </w:instrText>
                </w:r>
                <w:r w:rsidR="00AD7833">
                  <w:rPr>
                    <w:noProof/>
                    <w:webHidden/>
                  </w:rPr>
                </w:r>
                <w:r w:rsidR="00AD7833">
                  <w:rPr>
                    <w:noProof/>
                    <w:webHidden/>
                  </w:rPr>
                  <w:fldChar w:fldCharType="separate"/>
                </w:r>
                <w:r w:rsidR="00AD7833">
                  <w:rPr>
                    <w:noProof/>
                    <w:webHidden/>
                  </w:rPr>
                  <w:t>40</w:t>
                </w:r>
                <w:r w:rsidR="00AD7833">
                  <w:rPr>
                    <w:noProof/>
                    <w:webHidden/>
                  </w:rPr>
                  <w:fldChar w:fldCharType="end"/>
                </w:r>
              </w:hyperlink>
            </w:p>
            <w:p w14:paraId="70706C95" w14:textId="60EF335E" w:rsidR="00EC578C" w:rsidRPr="00DB6BE4" w:rsidRDefault="00F433DF" w:rsidP="00DB6BE4">
              <w:pPr>
                <w:spacing w:after="60" w:line="240" w:lineRule="auto"/>
                <w:sectPr w:rsidR="00EC578C" w:rsidRPr="00DB6BE4" w:rsidSect="006D24EF">
                  <w:footerReference w:type="first" r:id="rId18"/>
                  <w:pgSz w:w="12240" w:h="15840"/>
                  <w:pgMar w:top="1440" w:right="1080" w:bottom="1440" w:left="1080" w:header="720" w:footer="720" w:gutter="0"/>
                  <w:pgNumType w:fmt="lowerRoman"/>
                  <w:cols w:space="720"/>
                  <w:titlePg/>
                  <w:docGrid w:linePitch="360"/>
                </w:sectPr>
              </w:pPr>
              <w:r w:rsidRPr="00DB6BE4">
                <w:rPr>
                  <w:b/>
                  <w:bCs/>
                  <w:noProof/>
                </w:rPr>
                <w:fldChar w:fldCharType="end"/>
              </w:r>
            </w:p>
          </w:sdtContent>
        </w:sdt>
        <w:p w14:paraId="70706C96" w14:textId="43854059" w:rsidR="00607BC1" w:rsidRPr="004C56F6" w:rsidRDefault="001B6AFA" w:rsidP="00AD7833">
          <w:pPr>
            <w:pStyle w:val="Heading1"/>
          </w:pPr>
          <w:bookmarkStart w:id="14" w:name="_Toc481763794"/>
          <w:bookmarkStart w:id="15" w:name="_Toc513194667"/>
          <w:r w:rsidRPr="004C56F6">
            <w:lastRenderedPageBreak/>
            <w:t xml:space="preserve">New Features and </w:t>
          </w:r>
          <w:r w:rsidR="00D47C2C" w:rsidRPr="00B4506C">
            <w:t>Change</w:t>
          </w:r>
          <w:bookmarkEnd w:id="14"/>
          <w:r w:rsidR="002A3605" w:rsidRPr="00B4506C">
            <w:t>s</w:t>
          </w:r>
          <w:bookmarkEnd w:id="15"/>
        </w:p>
        <w:p w14:paraId="2533F5CA" w14:textId="77777777" w:rsidR="0063153C" w:rsidRPr="00B4506C" w:rsidRDefault="0063153C" w:rsidP="00B4506C">
          <w:pPr>
            <w:pStyle w:val="Heading2"/>
          </w:pPr>
          <w:bookmarkStart w:id="16" w:name="_Toc513194668"/>
          <w:bookmarkStart w:id="17" w:name="_Toc481763796"/>
          <w:r w:rsidRPr="00B4506C">
            <w:t>New Terminology</w:t>
          </w:r>
          <w:bookmarkEnd w:id="16"/>
        </w:p>
        <w:p w14:paraId="55691A3A" w14:textId="77777777" w:rsidR="0063153C" w:rsidRDefault="0063153C" w:rsidP="00AD7833">
          <w:pPr>
            <w:pStyle w:val="SquareBulletList11pointfont-UserGuide"/>
            <w:numPr>
              <w:ilvl w:val="0"/>
              <w:numId w:val="53"/>
            </w:numPr>
          </w:pPr>
          <w:r w:rsidRPr="00290CEB">
            <w:rPr>
              <w:b/>
            </w:rPr>
            <w:t>Web Portal</w:t>
          </w:r>
          <w:r>
            <w:t>: Formerly called Report Manager.</w:t>
          </w:r>
        </w:p>
        <w:p w14:paraId="3C2006BA" w14:textId="77777777" w:rsidR="0063153C" w:rsidRPr="001027BC" w:rsidRDefault="0063153C" w:rsidP="00AD7833">
          <w:pPr>
            <w:pStyle w:val="SquareBulletList11pointfont-UserGuide"/>
            <w:numPr>
              <w:ilvl w:val="0"/>
              <w:numId w:val="53"/>
            </w:numPr>
          </w:pPr>
          <w:r w:rsidRPr="00CD23DA">
            <w:rPr>
              <w:b/>
            </w:rPr>
            <w:t>Paginated Reports</w:t>
          </w:r>
          <w:r>
            <w:t xml:space="preserve">: This term refers to regular reports (in previous versions) and is used to differentiate between </w:t>
          </w:r>
          <w:r w:rsidRPr="001027BC">
            <w:rPr>
              <w:i/>
            </w:rPr>
            <w:t xml:space="preserve">mobile </w:t>
          </w:r>
          <w:r w:rsidRPr="001027BC">
            <w:t>reports</w:t>
          </w:r>
          <w:r>
            <w:t xml:space="preserve"> and </w:t>
          </w:r>
          <w:r w:rsidRPr="001027BC">
            <w:rPr>
              <w:i/>
            </w:rPr>
            <w:t>regular</w:t>
          </w:r>
          <w:r w:rsidRPr="00CD23DA">
            <w:rPr>
              <w:b/>
            </w:rPr>
            <w:t xml:space="preserve"> </w:t>
          </w:r>
          <w:r>
            <w:t>report types.</w:t>
          </w:r>
        </w:p>
        <w:p w14:paraId="659D3038" w14:textId="30561476" w:rsidR="003B2667" w:rsidRPr="00B4506C" w:rsidRDefault="00DB7BBE" w:rsidP="00B4506C">
          <w:pPr>
            <w:pStyle w:val="Heading2"/>
          </w:pPr>
          <w:bookmarkStart w:id="18" w:name="_Toc513194669"/>
          <w:r w:rsidRPr="00B4506C">
            <w:t>New Features</w:t>
          </w:r>
          <w:bookmarkEnd w:id="17"/>
          <w:bookmarkEnd w:id="18"/>
        </w:p>
        <w:p w14:paraId="6F1184F0" w14:textId="35109E51" w:rsidR="00DB7BBE" w:rsidRDefault="00DB7BBE" w:rsidP="00DC07E3">
          <w:pPr>
            <w:pStyle w:val="UserGuide-Normal"/>
          </w:pPr>
          <w:r w:rsidRPr="00DB7BBE">
            <w:rPr>
              <w:b/>
            </w:rPr>
            <w:t>Web Portal</w:t>
          </w:r>
          <w:r>
            <w:t>: This is the new report server manager which replaces the previous version (</w:t>
          </w:r>
          <w:r w:rsidR="0021505E">
            <w:t xml:space="preserve">known as </w:t>
          </w:r>
          <w:r w:rsidR="00E26B1F">
            <w:t>Report Manager</w:t>
          </w:r>
          <w:r>
            <w:t xml:space="preserve">). </w:t>
          </w:r>
          <w:r w:rsidR="00E26B1F">
            <w:t>The Web Portal includes new f</w:t>
          </w:r>
          <w:r w:rsidR="0005215B">
            <w:t xml:space="preserve">eatures such as Mobile Reports and </w:t>
          </w:r>
          <w:r w:rsidR="00E26B1F">
            <w:t>Key Performance Indicators (KPI</w:t>
          </w:r>
          <w:r w:rsidR="001A6AB0">
            <w:t>s</w:t>
          </w:r>
          <w:r w:rsidR="0005215B">
            <w:t>).</w:t>
          </w:r>
          <w:r w:rsidR="00D60A40">
            <w:t xml:space="preserve"> For more information, see </w:t>
          </w:r>
          <w:hyperlink w:anchor="_Web_Portal" w:history="1">
            <w:r w:rsidR="00D60A40" w:rsidRPr="00D60A40">
              <w:rPr>
                <w:rStyle w:val="Hyperlink"/>
              </w:rPr>
              <w:t>Web Portal</w:t>
            </w:r>
          </w:hyperlink>
          <w:r w:rsidR="00D60A40">
            <w:t xml:space="preserve"> </w:t>
          </w:r>
          <w:r w:rsidR="00D60A40">
            <w:fldChar w:fldCharType="begin"/>
          </w:r>
          <w:r w:rsidR="00D60A40">
            <w:instrText xml:space="preserve"> PAGEREF _Ref482633555 \p \h </w:instrText>
          </w:r>
          <w:r w:rsidR="00D60A40">
            <w:fldChar w:fldCharType="separate"/>
          </w:r>
          <w:r w:rsidR="00DB6BE4">
            <w:rPr>
              <w:noProof/>
            </w:rPr>
            <w:t>on page 5</w:t>
          </w:r>
          <w:r w:rsidR="00D60A40">
            <w:fldChar w:fldCharType="end"/>
          </w:r>
          <w:r w:rsidR="00D60A40">
            <w:t>.</w:t>
          </w:r>
        </w:p>
        <w:p w14:paraId="56AC900F" w14:textId="77777777" w:rsidR="00D60A40" w:rsidRDefault="0005215B" w:rsidP="00C25223">
          <w:r w:rsidRPr="00C25223">
            <w:rPr>
              <w:noProof/>
            </w:rPr>
            <w:drawing>
              <wp:inline distT="0" distB="0" distL="0" distR="0" wp14:anchorId="2A3E7783" wp14:editId="2BD82F3B">
                <wp:extent cx="6089296" cy="4913194"/>
                <wp:effectExtent l="19050" t="19050" r="26035" b="2095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114"/>
                        <a:stretch/>
                      </pic:blipFill>
                      <pic:spPr bwMode="auto">
                        <a:xfrm>
                          <a:off x="0" y="0"/>
                          <a:ext cx="6121517" cy="4939192"/>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66FBCF21" w14:textId="7518CAA9" w:rsidR="0005215B" w:rsidRPr="007A552D" w:rsidRDefault="00D60A40" w:rsidP="00513054">
          <w:pPr>
            <w:pStyle w:val="Caption"/>
            <w:ind w:left="0" w:firstLine="288"/>
          </w:pPr>
          <w:r>
            <w:t xml:space="preserve">Figure </w:t>
          </w:r>
          <w:fldSimple w:instr=" STYLEREF 1 \s ">
            <w:r w:rsidR="00621CA9">
              <w:rPr>
                <w:noProof/>
              </w:rPr>
              <w:t>1</w:t>
            </w:r>
          </w:fldSimple>
          <w:r w:rsidR="00240A00">
            <w:noBreakHyphen/>
          </w:r>
          <w:fldSimple w:instr=" SEQ Figure \* ARABIC \s 1 ">
            <w:r w:rsidR="00621CA9">
              <w:rPr>
                <w:noProof/>
              </w:rPr>
              <w:t>1</w:t>
            </w:r>
          </w:fldSimple>
          <w:r>
            <w:t>: Web Portal Browse Page</w:t>
          </w:r>
        </w:p>
        <w:p w14:paraId="486DC337" w14:textId="5BC973D8" w:rsidR="00D81538" w:rsidRPr="00D81538" w:rsidRDefault="00767BC4" w:rsidP="00DC07E3">
          <w:pPr>
            <w:pStyle w:val="UserGuide-Normal"/>
            <w:rPr>
              <w:shd w:val="clear" w:color="auto" w:fill="FFFFFF"/>
            </w:rPr>
          </w:pPr>
          <w:r w:rsidRPr="00D81538">
            <w:rPr>
              <w:noProof/>
              <w:color w:val="454545"/>
              <w:shd w:val="clear" w:color="auto" w:fill="FFFFFF"/>
            </w:rPr>
            <w:lastRenderedPageBreak/>
            <mc:AlternateContent>
              <mc:Choice Requires="wps">
                <w:drawing>
                  <wp:anchor distT="91440" distB="91440" distL="114300" distR="114300" simplePos="0" relativeHeight="251658247" behindDoc="0" locked="0" layoutInCell="1" allowOverlap="1" wp14:anchorId="71C95ADB" wp14:editId="3A25E23D">
                    <wp:simplePos x="0" y="0"/>
                    <wp:positionH relativeFrom="margin">
                      <wp:align>right</wp:align>
                    </wp:positionH>
                    <wp:positionV relativeFrom="paragraph">
                      <wp:posOffset>948377</wp:posOffset>
                    </wp:positionV>
                    <wp:extent cx="6464935" cy="710565"/>
                    <wp:effectExtent l="0" t="0" r="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710565"/>
                            </a:xfrm>
                            <a:prstGeom prst="rect">
                              <a:avLst/>
                            </a:prstGeom>
                            <a:noFill/>
                            <a:ln w="9525">
                              <a:noFill/>
                              <a:miter lim="800000"/>
                              <a:headEnd/>
                              <a:tailEnd/>
                            </a:ln>
                          </wps:spPr>
                          <wps:txbx>
                            <w:txbxContent>
                              <w:p w14:paraId="51EB2D32" w14:textId="1DBA093B" w:rsidR="00AD7833" w:rsidRDefault="00AD7833" w:rsidP="007C4335">
                                <w:pPr>
                                  <w:pStyle w:val="TextboxNoteStyle"/>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Pr>
                                    <w:rFonts w:ascii="Segoe UI" w:hAnsi="Segoe UI" w:cs="Segoe UI"/>
                                    <w:sz w:val="18"/>
                                  </w:rPr>
                                  <w:t>M</w:t>
                                </w:r>
                                <w:r w:rsidRPr="00D81538">
                                  <w:rPr>
                                    <w:rFonts w:ascii="Segoe UI" w:hAnsi="Segoe UI" w:cs="Segoe UI"/>
                                    <w:sz w:val="18"/>
                                  </w:rPr>
                                  <w:t xml:space="preserve">icrosoft SQL Server Mobile Report Publisher </w:t>
                                </w:r>
                                <w:r>
                                  <w:rPr>
                                    <w:rFonts w:ascii="Segoe UI" w:hAnsi="Segoe UI" w:cs="Segoe UI"/>
                                    <w:sz w:val="18"/>
                                  </w:rPr>
                                  <w:t>is required to build mobile</w:t>
                                </w:r>
                                <w:r w:rsidRPr="00D81538">
                                  <w:rPr>
                                    <w:rFonts w:ascii="Segoe UI" w:hAnsi="Segoe UI" w:cs="Segoe UI"/>
                                    <w:sz w:val="18"/>
                                  </w:rPr>
                                  <w:t xml:space="preserve"> reports. </w:t>
                                </w:r>
                                <w:r>
                                  <w:rPr>
                                    <w:rFonts w:ascii="Segoe UI" w:hAnsi="Segoe UI" w:cs="Segoe UI"/>
                                    <w:sz w:val="18"/>
                                  </w:rPr>
                                  <w:t xml:space="preserve">Click the following link to download the free application from Microsoft: </w:t>
                                </w:r>
                                <w:hyperlink r:id="rId20" w:history="1">
                                  <w:r w:rsidRPr="00D81538">
                                    <w:rPr>
                                      <w:rStyle w:val="Hyperlink"/>
                                      <w:rFonts w:cs="Segoe UI"/>
                                    </w:rPr>
                                    <w:t>https://www.microsoft.com/en-us/download/details.aspx?id=50400</w:t>
                                  </w:r>
                                </w:hyperlink>
                                <w:r>
                                  <w:rPr>
                                    <w:rFonts w:ascii="Segoe UI" w:hAnsi="Segoe UI" w:cs="Segoe UI"/>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C95ADB" id="Text Box 16" o:spid="_x0000_s1038" type="#_x0000_t202" style="position:absolute;margin-left:457.85pt;margin-top:74.7pt;width:509.05pt;height:55.95pt;z-index:251658247;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" filled="f" stroked="f">
                    <v:textbox style="mso-fit-shape-to-text:t">
                      <w:txbxContent>
                        <w:p w14:paraId="51EB2D32" w14:textId="1DBA093B" w:rsidR="00AD7833" w:rsidRDefault="00AD7833" w:rsidP="007C4335">
                          <w:pPr>
                            <w:pStyle w:val="TextboxNoteStyle"/>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Pr>
                              <w:rFonts w:ascii="Segoe UI" w:hAnsi="Segoe UI" w:cs="Segoe UI"/>
                              <w:sz w:val="18"/>
                            </w:rPr>
                            <w:t>M</w:t>
                          </w:r>
                          <w:r w:rsidRPr="00D81538">
                            <w:rPr>
                              <w:rFonts w:ascii="Segoe UI" w:hAnsi="Segoe UI" w:cs="Segoe UI"/>
                              <w:sz w:val="18"/>
                            </w:rPr>
                            <w:t xml:space="preserve">icrosoft SQL Server Mobile Report Publisher </w:t>
                          </w:r>
                          <w:r>
                            <w:rPr>
                              <w:rFonts w:ascii="Segoe UI" w:hAnsi="Segoe UI" w:cs="Segoe UI"/>
                              <w:sz w:val="18"/>
                            </w:rPr>
                            <w:t>is required to build mobile</w:t>
                          </w:r>
                          <w:r w:rsidRPr="00D81538">
                            <w:rPr>
                              <w:rFonts w:ascii="Segoe UI" w:hAnsi="Segoe UI" w:cs="Segoe UI"/>
                              <w:sz w:val="18"/>
                            </w:rPr>
                            <w:t xml:space="preserve"> reports. </w:t>
                          </w:r>
                          <w:r>
                            <w:rPr>
                              <w:rFonts w:ascii="Segoe UI" w:hAnsi="Segoe UI" w:cs="Segoe UI"/>
                              <w:sz w:val="18"/>
                            </w:rPr>
                            <w:t xml:space="preserve">Click the following link to download the free application from Microsoft: </w:t>
                          </w:r>
                          <w:hyperlink r:id="rId21" w:history="1">
                            <w:r w:rsidRPr="00D81538">
                              <w:rPr>
                                <w:rStyle w:val="Hyperlink"/>
                                <w:rFonts w:cs="Segoe UI"/>
                              </w:rPr>
                              <w:t>https://www.microsoft.com/en-us/download/details.aspx?id=50400</w:t>
                            </w:r>
                          </w:hyperlink>
                          <w:r>
                            <w:rPr>
                              <w:rFonts w:ascii="Segoe UI" w:hAnsi="Segoe UI" w:cs="Segoe UI"/>
                              <w:sz w:val="18"/>
                            </w:rPr>
                            <w:t>.</w:t>
                          </w:r>
                        </w:p>
                      </w:txbxContent>
                    </v:textbox>
                    <w10:wrap type="topAndBottom" anchorx="margin"/>
                  </v:shape>
                </w:pict>
              </mc:Fallback>
            </mc:AlternateContent>
          </w:r>
          <w:r w:rsidR="00DB7BBE" w:rsidRPr="00DB7BBE">
            <w:rPr>
              <w:b/>
            </w:rPr>
            <w:t>Mobile Reports</w:t>
          </w:r>
          <w:r w:rsidR="00DB7BBE" w:rsidRPr="004005C4">
            <w:t xml:space="preserve">: </w:t>
          </w:r>
          <w:r w:rsidR="00DE4C8F">
            <w:t xml:space="preserve">Mobile Reports are built using Microsoft’s free </w:t>
          </w:r>
          <w:r w:rsidR="00A11708" w:rsidRPr="00A11708">
            <w:t>SQL Server Mobile Report Publisher</w:t>
          </w:r>
          <w:r w:rsidR="00A11708">
            <w:t xml:space="preserve"> </w:t>
          </w:r>
          <w:r w:rsidR="00DE4C8F">
            <w:t xml:space="preserve">tool and are </w:t>
          </w:r>
          <w:r w:rsidR="00DB7BBE" w:rsidRPr="004005C4">
            <w:rPr>
              <w:shd w:val="clear" w:color="auto" w:fill="FFFFFF"/>
            </w:rPr>
            <w:t>optimized for mobile devices with a</w:t>
          </w:r>
          <w:r w:rsidR="00DB7BBE" w:rsidRPr="004005C4">
            <w:rPr>
              <w:rStyle w:val="apple-converted-space"/>
              <w:shd w:val="clear" w:color="auto" w:fill="FFFFFF"/>
            </w:rPr>
            <w:t> </w:t>
          </w:r>
          <w:r w:rsidR="00DB7BBE" w:rsidRPr="00A11708">
            <w:rPr>
              <w:rStyle w:val="Emphasis"/>
              <w:i w:val="0"/>
              <w:bdr w:val="none" w:sz="0" w:space="0" w:color="auto" w:frame="1"/>
              <w:shd w:val="clear" w:color="auto" w:fill="FFFFFF"/>
            </w:rPr>
            <w:t>responsive</w:t>
          </w:r>
          <w:r w:rsidR="00DB7BBE" w:rsidRPr="004005C4">
            <w:rPr>
              <w:rStyle w:val="apple-converted-space"/>
              <w:shd w:val="clear" w:color="auto" w:fill="FFFFFF"/>
            </w:rPr>
            <w:t> </w:t>
          </w:r>
          <w:r w:rsidR="00DB7BBE" w:rsidRPr="004005C4">
            <w:rPr>
              <w:shd w:val="clear" w:color="auto" w:fill="FFFFFF"/>
            </w:rPr>
            <w:t xml:space="preserve">layout that adapts to different screen sizes and orientations. </w:t>
          </w:r>
          <w:r w:rsidR="00A11708">
            <w:rPr>
              <w:shd w:val="clear" w:color="auto" w:fill="FFFFFF"/>
            </w:rPr>
            <w:t>This tool is downloaded to users’ computers where users can upload their own data from an Excel spreadsheet or connect to their Reporting Services server</w:t>
          </w:r>
          <w:r w:rsidR="00DB1E5C">
            <w:rPr>
              <w:shd w:val="clear" w:color="auto" w:fill="FFFFFF"/>
            </w:rPr>
            <w:t xml:space="preserve"> (Web Portal)</w:t>
          </w:r>
          <w:r>
            <w:rPr>
              <w:shd w:val="clear" w:color="auto" w:fill="FFFFFF"/>
            </w:rPr>
            <w:t xml:space="preserve"> and </w:t>
          </w:r>
          <w:r w:rsidR="00A11708">
            <w:rPr>
              <w:shd w:val="clear" w:color="auto" w:fill="FFFFFF"/>
            </w:rPr>
            <w:t>use shared datasets</w:t>
          </w:r>
          <w:r>
            <w:rPr>
              <w:shd w:val="clear" w:color="auto" w:fill="FFFFFF"/>
            </w:rPr>
            <w:t xml:space="preserve">. These reports can be saved locally or published to the Reporting Services server. </w:t>
          </w:r>
          <w:r w:rsidR="00A11708">
            <w:rPr>
              <w:shd w:val="clear" w:color="auto" w:fill="FFFFFF"/>
            </w:rPr>
            <w:t xml:space="preserve"> </w:t>
          </w:r>
          <w:r w:rsidR="00DB1E5C" w:rsidRPr="009C7FBA">
            <w:rPr>
              <w:i/>
              <w:shd w:val="clear" w:color="auto" w:fill="FFFFFF"/>
            </w:rPr>
            <w:t>Please note, instructions for building mobile reports are not included in this document</w:t>
          </w:r>
          <w:r w:rsidR="00DB1E5C">
            <w:rPr>
              <w:shd w:val="clear" w:color="auto" w:fill="FFFFFF"/>
            </w:rPr>
            <w:t xml:space="preserve">. </w:t>
          </w:r>
        </w:p>
        <w:p w14:paraId="749F7A5A" w14:textId="77777777" w:rsidR="00397354" w:rsidRDefault="00FC128A" w:rsidP="00DC07E3">
          <w:pPr>
            <w:pStyle w:val="UserGuide-Normal"/>
          </w:pPr>
          <w:r>
            <w:rPr>
              <w:noProof/>
            </w:rPr>
            <w:drawing>
              <wp:inline distT="0" distB="0" distL="0" distR="0" wp14:anchorId="08CCAD5B" wp14:editId="507982A6">
                <wp:extent cx="6094575" cy="3862316"/>
                <wp:effectExtent l="19050" t="19050" r="20955" b="2413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4575" cy="3862316"/>
                        </a:xfrm>
                        <a:prstGeom prst="rect">
                          <a:avLst/>
                        </a:prstGeom>
                        <a:ln>
                          <a:solidFill>
                            <a:schemeClr val="bg2">
                              <a:lumMod val="90000"/>
                            </a:schemeClr>
                          </a:solidFill>
                        </a:ln>
                      </pic:spPr>
                    </pic:pic>
                  </a:graphicData>
                </a:graphic>
              </wp:inline>
            </w:drawing>
          </w:r>
        </w:p>
        <w:p w14:paraId="6EFF2448" w14:textId="60130218" w:rsidR="00FC128A" w:rsidRDefault="00397354" w:rsidP="00513054">
          <w:pPr>
            <w:pStyle w:val="Caption"/>
            <w:ind w:left="0" w:firstLine="288"/>
            <w:rPr>
              <w:b/>
            </w:rPr>
          </w:pPr>
          <w:r>
            <w:t xml:space="preserve">Figure </w:t>
          </w:r>
          <w:fldSimple w:instr=" STYLEREF 1 \s ">
            <w:r w:rsidR="00621CA9">
              <w:rPr>
                <w:noProof/>
              </w:rPr>
              <w:t>1</w:t>
            </w:r>
          </w:fldSimple>
          <w:r w:rsidR="00240A00">
            <w:noBreakHyphen/>
          </w:r>
          <w:fldSimple w:instr=" SEQ Figure \* ARABIC \s 1 ">
            <w:r w:rsidR="00621CA9">
              <w:rPr>
                <w:noProof/>
              </w:rPr>
              <w:t>2</w:t>
            </w:r>
          </w:fldSimple>
          <w:r>
            <w:t>: SQL Server Mobile Report Publisher</w:t>
          </w:r>
        </w:p>
        <w:p w14:paraId="625F8D62" w14:textId="1D7240F7" w:rsidR="00DB7BBE" w:rsidRDefault="00DB7BBE" w:rsidP="00DC07E3">
          <w:pPr>
            <w:pStyle w:val="UserGuide-Normal"/>
          </w:pPr>
          <w:r>
            <w:rPr>
              <w:b/>
            </w:rPr>
            <w:t>Download Button</w:t>
          </w:r>
          <w:r w:rsidRPr="00742D79">
            <w:t xml:space="preserve">: </w:t>
          </w:r>
          <w:r>
            <w:t xml:space="preserve">This button takes users to </w:t>
          </w:r>
          <w:r w:rsidR="00596EE0">
            <w:t>Microsoft’s website to download</w:t>
          </w:r>
          <w:r>
            <w:t xml:space="preserve"> supported applications such as Report Builder, Mobile Report Publisher, Power BI Dashboard, </w:t>
          </w:r>
          <w:r w:rsidR="00E6073B">
            <w:t>and Power BI Mobile</w:t>
          </w:r>
          <w:r>
            <w:t>.</w:t>
          </w:r>
        </w:p>
        <w:p w14:paraId="7F4E81E6" w14:textId="77777777" w:rsidR="006D0096" w:rsidRDefault="006D0096" w:rsidP="00DC07E3">
          <w:pPr>
            <w:pStyle w:val="UserGuide-Normal"/>
          </w:pPr>
          <w:r w:rsidRPr="00CF534A">
            <w:rPr>
              <w:noProof/>
            </w:rPr>
            <w:lastRenderedPageBreak/>
            <w:drawing>
              <wp:inline distT="0" distB="0" distL="0" distR="0" wp14:anchorId="11D7DECF" wp14:editId="2434DCB8">
                <wp:extent cx="2237859" cy="1483744"/>
                <wp:effectExtent l="0" t="0" r="0" b="254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4447"/>
                        <a:stretch/>
                      </pic:blipFill>
                      <pic:spPr bwMode="auto">
                        <a:xfrm>
                          <a:off x="0" y="0"/>
                          <a:ext cx="2261074" cy="1499136"/>
                        </a:xfrm>
                        <a:prstGeom prst="rect">
                          <a:avLst/>
                        </a:prstGeom>
                        <a:ln>
                          <a:noFill/>
                        </a:ln>
                        <a:extLst>
                          <a:ext uri="{53640926-AAD7-44D8-BBD7-CCE9431645EC}">
                            <a14:shadowObscured xmlns:a14="http://schemas.microsoft.com/office/drawing/2010/main"/>
                          </a:ext>
                        </a:extLst>
                      </pic:spPr>
                    </pic:pic>
                  </a:graphicData>
                </a:graphic>
              </wp:inline>
            </w:drawing>
          </w:r>
        </w:p>
        <w:p w14:paraId="7F4B6069" w14:textId="653F40B5" w:rsidR="006D0096" w:rsidRDefault="006D0096" w:rsidP="00513054">
          <w:pPr>
            <w:pStyle w:val="Caption"/>
            <w:ind w:left="0" w:firstLine="288"/>
          </w:pPr>
          <w:r>
            <w:t xml:space="preserve">Figure </w:t>
          </w:r>
          <w:fldSimple w:instr=" STYLEREF 1 \s ">
            <w:r w:rsidR="00621CA9">
              <w:rPr>
                <w:noProof/>
              </w:rPr>
              <w:t>1</w:t>
            </w:r>
          </w:fldSimple>
          <w:r w:rsidR="00240A00">
            <w:noBreakHyphen/>
          </w:r>
          <w:fldSimple w:instr=" SEQ Figure \* ARABIC \s 1 ">
            <w:r w:rsidR="00621CA9">
              <w:rPr>
                <w:noProof/>
              </w:rPr>
              <w:t>3</w:t>
            </w:r>
          </w:fldSimple>
          <w:r>
            <w:t>: Download Button</w:t>
          </w:r>
        </w:p>
        <w:p w14:paraId="76B07648" w14:textId="29B87D4F" w:rsidR="001F1BD6" w:rsidRDefault="00335ADA" w:rsidP="00DC07E3">
          <w:pPr>
            <w:pStyle w:val="UserGuide-Normal"/>
          </w:pPr>
          <w:r w:rsidRPr="00A71E53">
            <w:rPr>
              <w:b/>
            </w:rPr>
            <w:t>Favorite</w:t>
          </w:r>
          <w:r w:rsidR="00C40504">
            <w:rPr>
              <w:b/>
            </w:rPr>
            <w:t>s</w:t>
          </w:r>
          <w:r w:rsidRPr="00A71E53">
            <w:rPr>
              <w:b/>
            </w:rPr>
            <w:t xml:space="preserve"> Tab</w:t>
          </w:r>
          <w:r w:rsidR="00FB59E5">
            <w:t xml:space="preserve">: </w:t>
          </w:r>
          <w:r w:rsidR="00C40504">
            <w:t xml:space="preserve">The Favorites tab is a new folder that stores linked copies of users’ “favorite” report items. </w:t>
          </w:r>
          <w:r w:rsidR="00FB59E5">
            <w:t>U</w:t>
          </w:r>
          <w:r>
            <w:t xml:space="preserve">sers can mark </w:t>
          </w:r>
          <w:r w:rsidR="00C40504">
            <w:t>report items</w:t>
          </w:r>
          <w:r>
            <w:t xml:space="preserve"> as </w:t>
          </w:r>
          <w:r w:rsidR="00C40504">
            <w:t>their “favorite” which automatically create</w:t>
          </w:r>
          <w:r w:rsidR="002C72BB">
            <w:t>s</w:t>
          </w:r>
          <w:r w:rsidR="00C40504">
            <w:t xml:space="preserve"> a linked copy within the Favorites tab and </w:t>
          </w:r>
          <w:r w:rsidR="00D25252">
            <w:t>those items will be marked with a star. This saves time</w:t>
          </w:r>
          <w:r w:rsidR="002C72BB">
            <w:t xml:space="preserve">, as users will not have to navigate to the report’s folder to run the item. This feature is especially helpful for reports users run frequently. To learn how to add </w:t>
          </w:r>
          <w:r w:rsidR="0082128F">
            <w:t xml:space="preserve">items to the Favorites tab, see </w:t>
          </w:r>
          <w:hyperlink w:anchor="Favorites" w:history="1">
            <w:r w:rsidR="0082128F" w:rsidRPr="0082128F">
              <w:rPr>
                <w:rStyle w:val="Hyperlink"/>
              </w:rPr>
              <w:t>Favorites</w:t>
            </w:r>
          </w:hyperlink>
          <w:r w:rsidR="0082128F">
            <w:t xml:space="preserve"> </w:t>
          </w:r>
          <w:r w:rsidR="00C14B84">
            <w:fldChar w:fldCharType="begin"/>
          </w:r>
          <w:r w:rsidR="00C14B84">
            <w:instrText xml:space="preserve"> PAGEREF Favorites \p \h </w:instrText>
          </w:r>
          <w:r w:rsidR="00C14B84">
            <w:fldChar w:fldCharType="separate"/>
          </w:r>
          <w:r w:rsidR="00DB6BE4">
            <w:rPr>
              <w:noProof/>
            </w:rPr>
            <w:t>on page 8</w:t>
          </w:r>
          <w:r w:rsidR="00C14B84">
            <w:fldChar w:fldCharType="end"/>
          </w:r>
          <w:r w:rsidR="0082128F">
            <w:t xml:space="preserve">. </w:t>
          </w:r>
        </w:p>
        <w:p w14:paraId="218275C0" w14:textId="77777777" w:rsidR="00792297" w:rsidRDefault="006D0096" w:rsidP="00DC07E3">
          <w:pPr>
            <w:pStyle w:val="UserGuide-Normal"/>
          </w:pPr>
          <w:r w:rsidRPr="00C25223">
            <w:rPr>
              <w:noProof/>
            </w:rPr>
            <w:drawing>
              <wp:inline distT="0" distB="0" distL="0" distR="0" wp14:anchorId="15E53E13" wp14:editId="26676EF8">
                <wp:extent cx="1785620" cy="692150"/>
                <wp:effectExtent l="19050" t="19050" r="24130" b="1270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r="78805" b="90237"/>
                        <a:stretch/>
                      </pic:blipFill>
                      <pic:spPr bwMode="auto">
                        <a:xfrm>
                          <a:off x="0" y="0"/>
                          <a:ext cx="1785620" cy="692150"/>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26C004" w14:textId="640B270A" w:rsidR="006D0096" w:rsidRDefault="00792297" w:rsidP="00513054">
          <w:pPr>
            <w:pStyle w:val="Caption"/>
            <w:ind w:left="0" w:firstLine="288"/>
          </w:pPr>
          <w:r>
            <w:t xml:space="preserve">Figure </w:t>
          </w:r>
          <w:fldSimple w:instr=" STYLEREF 1 \s ">
            <w:r w:rsidR="00621CA9">
              <w:rPr>
                <w:noProof/>
              </w:rPr>
              <w:t>1</w:t>
            </w:r>
          </w:fldSimple>
          <w:r w:rsidR="00240A00">
            <w:noBreakHyphen/>
          </w:r>
          <w:fldSimple w:instr=" SEQ Figure \* ARABIC \s 1 ">
            <w:r w:rsidR="00621CA9">
              <w:rPr>
                <w:noProof/>
              </w:rPr>
              <w:t>4</w:t>
            </w:r>
          </w:fldSimple>
          <w:r>
            <w:t>: Favorites Tab</w:t>
          </w:r>
        </w:p>
        <w:p w14:paraId="46F1FAC2" w14:textId="1C31C884" w:rsidR="00FB59E5" w:rsidRDefault="00AA1C37" w:rsidP="00DC07E3">
          <w:pPr>
            <w:pStyle w:val="UserGuide-Normal"/>
          </w:pPr>
          <w:r>
            <w:t xml:space="preserve">To learn more about new features included in SSRS 2016, please click the following link: </w:t>
          </w:r>
          <w:hyperlink r:id="rId24" w:anchor="whats-new-in-sql-server-2016" w:history="1">
            <w:r w:rsidR="00FB59E5" w:rsidRPr="00CA7A9C">
              <w:rPr>
                <w:rStyle w:val="Hyperlink"/>
              </w:rPr>
              <w:t>https://docs.microsoft.com/en-us/sql/reporting-services/what-s-new-in-sql-server-reporting-services-ssrs#whats-new-in-sql-server-2016</w:t>
            </w:r>
          </w:hyperlink>
          <w:r w:rsidR="00FB59E5">
            <w:t>.</w:t>
          </w:r>
        </w:p>
        <w:p w14:paraId="6BBC9A5E" w14:textId="498F2395" w:rsidR="008D0F16" w:rsidRPr="00B4506C" w:rsidRDefault="008D0F16" w:rsidP="00B4506C">
          <w:pPr>
            <w:pStyle w:val="Heading2"/>
          </w:pPr>
          <w:bookmarkStart w:id="19" w:name="_Toc513194670"/>
          <w:r w:rsidRPr="00B4506C">
            <w:t>Benefits</w:t>
          </w:r>
          <w:bookmarkEnd w:id="19"/>
        </w:p>
        <w:p w14:paraId="1D249749" w14:textId="1354F4C8" w:rsidR="00F9236A" w:rsidRDefault="003E7C53" w:rsidP="00DC07E3">
          <w:pPr>
            <w:pStyle w:val="UserGuide-Normal"/>
          </w:pPr>
          <w:r>
            <w:rPr>
              <w:noProof/>
            </w:rPr>
            <mc:AlternateContent>
              <mc:Choice Requires="wps">
                <w:drawing>
                  <wp:anchor distT="91440" distB="91440" distL="114300" distR="114300" simplePos="0" relativeHeight="251660296" behindDoc="0" locked="0" layoutInCell="1" allowOverlap="1" wp14:anchorId="34020492" wp14:editId="769006BD">
                    <wp:simplePos x="0" y="0"/>
                    <wp:positionH relativeFrom="margin">
                      <wp:align>right</wp:align>
                    </wp:positionH>
                    <wp:positionV relativeFrom="paragraph">
                      <wp:posOffset>971692</wp:posOffset>
                    </wp:positionV>
                    <wp:extent cx="6464935" cy="710565"/>
                    <wp:effectExtent l="0" t="0" r="0" b="254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710565"/>
                            </a:xfrm>
                            <a:prstGeom prst="rect">
                              <a:avLst/>
                            </a:prstGeom>
                            <a:noFill/>
                            <a:ln w="9525">
                              <a:noFill/>
                              <a:miter lim="800000"/>
                              <a:headEnd/>
                              <a:tailEnd/>
                            </a:ln>
                          </wps:spPr>
                          <wps:txbx>
                            <w:txbxContent>
                              <w:p w14:paraId="5413368A" w14:textId="77777777" w:rsidR="00AD7833" w:rsidRDefault="00AD7833" w:rsidP="008D0F16">
                                <w:pPr>
                                  <w:pStyle w:val="TextboxNoteStyle"/>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6274D0">
                                  <w:rPr>
                                    <w:rFonts w:ascii="Segoe UI" w:hAnsi="Segoe UI" w:cs="Segoe UI"/>
                                    <w:sz w:val="18"/>
                                  </w:rPr>
                                  <w:t>Access to report builder now requires a one-time installation on users’ local machine.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020492" id="Text Box 10" o:spid="_x0000_s1039" type="#_x0000_t202" style="position:absolute;margin-left:457.85pt;margin-top:76.5pt;width:509.05pt;height:55.95pt;z-index:25166029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" filled="f" stroked="f">
                    <v:textbox style="mso-fit-shape-to-text:t">
                      <w:txbxContent>
                        <w:p w14:paraId="5413368A" w14:textId="77777777" w:rsidR="00AD7833" w:rsidRDefault="00AD7833" w:rsidP="008D0F16">
                          <w:pPr>
                            <w:pStyle w:val="TextboxNoteStyle"/>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6274D0">
                            <w:rPr>
                              <w:rFonts w:ascii="Segoe UI" w:hAnsi="Segoe UI" w:cs="Segoe UI"/>
                              <w:sz w:val="18"/>
                            </w:rPr>
                            <w:t>Access to report builder now requires a one-time installation on users’ local machine.</w:t>
                          </w:r>
                        </w:p>
                      </w:txbxContent>
                    </v:textbox>
                    <w10:wrap type="topAndBottom" anchorx="margin"/>
                  </v:shape>
                </w:pict>
              </mc:Fallback>
            </mc:AlternateContent>
          </w:r>
          <w:r w:rsidR="008D0F16">
            <w:t>With the new Microsoft SQL Server 2016, users can now open (or launch)</w:t>
          </w:r>
          <w:r w:rsidR="00E413DE">
            <w:t xml:space="preserve"> the</w:t>
          </w:r>
          <w:r w:rsidR="008D0F16">
            <w:t xml:space="preserve"> Report Builder </w:t>
          </w:r>
          <w:r w:rsidR="00E413DE">
            <w:t xml:space="preserve">tool </w:t>
          </w:r>
          <w:r w:rsidR="008D0F16">
            <w:t xml:space="preserve">from </w:t>
          </w:r>
          <w:r w:rsidR="008D0F16" w:rsidRPr="00DE4C8F">
            <w:rPr>
              <w:i/>
            </w:rPr>
            <w:t>all modern browsers</w:t>
          </w:r>
          <w:r w:rsidR="008D0F16">
            <w:t>. This is an improvement from the previous version</w:t>
          </w:r>
          <w:r w:rsidR="00B738F4">
            <w:t>s</w:t>
          </w:r>
          <w:r w:rsidR="008D0F16">
            <w:t xml:space="preserve"> where Report Builder access was only available through Internet Explorer. </w:t>
          </w:r>
          <w:r w:rsidR="009978D2">
            <w:t xml:space="preserve">For instructions on opening Report Builder from </w:t>
          </w:r>
          <w:r w:rsidR="00E92E43">
            <w:t xml:space="preserve">your </w:t>
          </w:r>
          <w:r w:rsidR="009978D2">
            <w:t xml:space="preserve">browser, see </w:t>
          </w:r>
          <w:hyperlink w:anchor="_How_to_Install" w:history="1">
            <w:r w:rsidR="009978D2">
              <w:rPr>
                <w:rStyle w:val="Hyperlink"/>
              </w:rPr>
              <w:t>How to Open Report Builder</w:t>
            </w:r>
          </w:hyperlink>
          <w:r w:rsidR="00B738F4">
            <w:t xml:space="preserve"> </w:t>
          </w:r>
          <w:r w:rsidR="00BE7016" w:rsidRPr="007C364A">
            <w:fldChar w:fldCharType="begin"/>
          </w:r>
          <w:r w:rsidR="00BE7016" w:rsidRPr="007C364A">
            <w:instrText xml:space="preserve"> PAGEREF _Ref481497279 \p \h </w:instrText>
          </w:r>
          <w:r w:rsidR="00BE7016" w:rsidRPr="007C364A">
            <w:fldChar w:fldCharType="separate"/>
          </w:r>
          <w:r w:rsidR="00DB6BE4">
            <w:rPr>
              <w:noProof/>
            </w:rPr>
            <w:t>on page 22</w:t>
          </w:r>
          <w:r w:rsidR="00BE7016" w:rsidRPr="007C364A">
            <w:fldChar w:fldCharType="end"/>
          </w:r>
          <w:r w:rsidR="00B738F4" w:rsidRPr="007C364A">
            <w:t>.</w:t>
          </w:r>
          <w:r w:rsidR="009978D2">
            <w:t xml:space="preserve"> </w:t>
          </w:r>
          <w:r w:rsidR="001B48CE">
            <w:t>Additional</w:t>
          </w:r>
          <w:r w:rsidR="00B738F4">
            <w:t xml:space="preserve"> information on supported </w:t>
          </w:r>
          <w:r w:rsidR="001B48CE">
            <w:t>browser versions can be found by clicking the following link:</w:t>
          </w:r>
          <w:r w:rsidR="008D0F16">
            <w:t xml:space="preserve"> </w:t>
          </w:r>
          <w:hyperlink r:id="rId25" w:history="1">
            <w:r w:rsidR="008D0F16" w:rsidRPr="00F96526">
              <w:rPr>
                <w:rStyle w:val="Hyperlink"/>
              </w:rPr>
              <w:t>https://docs.microsoft.com/en-us/sql/reporting-services/browser-support-for-reporting-services-and-power-view</w:t>
            </w:r>
          </w:hyperlink>
          <w:r w:rsidR="008D0F16">
            <w:t xml:space="preserve">. </w:t>
          </w:r>
        </w:p>
        <w:p w14:paraId="318244E8" w14:textId="381EC3BD" w:rsidR="00F9236A" w:rsidRPr="00B4506C" w:rsidRDefault="00F9236A" w:rsidP="00B4506C">
          <w:pPr>
            <w:pStyle w:val="Heading2"/>
          </w:pPr>
          <w:bookmarkStart w:id="20" w:name="_Toc481763798"/>
          <w:bookmarkStart w:id="21" w:name="_Toc513194671"/>
          <w:r w:rsidRPr="00B4506C">
            <w:t>Items Not Changing</w:t>
          </w:r>
          <w:bookmarkEnd w:id="20"/>
          <w:bookmarkEnd w:id="21"/>
        </w:p>
        <w:p w14:paraId="2EC55B9A" w14:textId="77777777" w:rsidR="00E92E43" w:rsidRDefault="003B6F8A" w:rsidP="00DC07E3">
          <w:pPr>
            <w:pStyle w:val="UserGuide-Normal"/>
          </w:pPr>
          <w:r>
            <w:t>When WITS customers</w:t>
          </w:r>
          <w:r w:rsidR="00683A15">
            <w:t xml:space="preserve"> update to SSRS 2016</w:t>
          </w:r>
          <w:r w:rsidR="003230A4">
            <w:t xml:space="preserve">, the following features will </w:t>
          </w:r>
          <w:r w:rsidR="003230A4" w:rsidRPr="00006E44">
            <w:rPr>
              <w:i/>
            </w:rPr>
            <w:t>not</w:t>
          </w:r>
          <w:r w:rsidR="003230A4">
            <w:t xml:space="preserve"> be affected and </w:t>
          </w:r>
          <w:r>
            <w:t>will function as they did in the</w:t>
          </w:r>
          <w:r w:rsidR="00E92E43">
            <w:t xml:space="preserve"> previous version</w:t>
          </w:r>
          <w:r w:rsidR="003230A4">
            <w:t xml:space="preserve"> of SSRS. These features</w:t>
          </w:r>
          <w:r>
            <w:t xml:space="preserve"> include</w:t>
          </w:r>
          <w:r w:rsidR="00E92E43">
            <w:t>:</w:t>
          </w:r>
        </w:p>
        <w:p w14:paraId="7BDF7085" w14:textId="2662F0AF" w:rsidR="00E92E43" w:rsidRPr="00147128" w:rsidRDefault="00F9236A" w:rsidP="00AD7833">
          <w:pPr>
            <w:pStyle w:val="SquareBulletList11pointfont-UserGuide"/>
            <w:numPr>
              <w:ilvl w:val="0"/>
              <w:numId w:val="54"/>
            </w:numPr>
            <w:rPr>
              <w:b/>
            </w:rPr>
          </w:pPr>
          <w:r w:rsidRPr="00147128">
            <w:rPr>
              <w:b/>
            </w:rPr>
            <w:t>SSRS Model</w:t>
          </w:r>
        </w:p>
        <w:p w14:paraId="5555D177" w14:textId="4F4D1FA8" w:rsidR="00E92E43" w:rsidRPr="00E92E43" w:rsidRDefault="00F9236A" w:rsidP="00AD7833">
          <w:pPr>
            <w:pStyle w:val="SquareBulletList11pointfont-UserGuide"/>
            <w:numPr>
              <w:ilvl w:val="0"/>
              <w:numId w:val="54"/>
            </w:numPr>
          </w:pPr>
          <w:r w:rsidRPr="00147128">
            <w:rPr>
              <w:b/>
            </w:rPr>
            <w:t>Model</w:t>
          </w:r>
          <w:r w:rsidRPr="003B6F8A">
            <w:t xml:space="preserve"> </w:t>
          </w:r>
          <w:r w:rsidRPr="00147128">
            <w:rPr>
              <w:b/>
            </w:rPr>
            <w:t>Item</w:t>
          </w:r>
          <w:r w:rsidRPr="003B6F8A">
            <w:t xml:space="preserve"> </w:t>
          </w:r>
          <w:r w:rsidRPr="00147128">
            <w:rPr>
              <w:b/>
            </w:rPr>
            <w:t>Security</w:t>
          </w:r>
          <w:r w:rsidR="003B6F8A" w:rsidRPr="003B6F8A">
            <w:t xml:space="preserve"> </w:t>
          </w:r>
        </w:p>
        <w:p w14:paraId="1E628169" w14:textId="5851A5A9" w:rsidR="00E92E43" w:rsidRPr="00147128" w:rsidRDefault="00F9236A" w:rsidP="00AD7833">
          <w:pPr>
            <w:pStyle w:val="SquareBulletList11pointfont-UserGuide"/>
            <w:numPr>
              <w:ilvl w:val="0"/>
              <w:numId w:val="54"/>
            </w:numPr>
            <w:rPr>
              <w:b/>
            </w:rPr>
          </w:pPr>
          <w:r w:rsidRPr="00147128">
            <w:rPr>
              <w:b/>
            </w:rPr>
            <w:t>Roles</w:t>
          </w:r>
        </w:p>
        <w:p w14:paraId="019506FD" w14:textId="0ACB85A5" w:rsidR="00E92E43" w:rsidRDefault="00E92E43" w:rsidP="00AD7833">
          <w:pPr>
            <w:pStyle w:val="SquareBulletList11pointfont-UserGuide"/>
            <w:numPr>
              <w:ilvl w:val="0"/>
              <w:numId w:val="54"/>
            </w:numPr>
          </w:pPr>
          <w:r>
            <w:rPr>
              <w:b/>
            </w:rPr>
            <w:t>Existing R</w:t>
          </w:r>
          <w:r w:rsidR="003B6F8A" w:rsidRPr="003B6F8A">
            <w:rPr>
              <w:b/>
            </w:rPr>
            <w:t>eports</w:t>
          </w:r>
          <w:r w:rsidR="00642C7E">
            <w:t xml:space="preserve"> </w:t>
          </w:r>
          <w:r w:rsidR="001C4FA4">
            <w:t>(ad hoc and c</w:t>
          </w:r>
          <w:r w:rsidR="003E7C53">
            <w:t>anned)</w:t>
          </w:r>
        </w:p>
        <w:p w14:paraId="70706CB6" w14:textId="7CD46506" w:rsidR="00793ECB" w:rsidRDefault="00642C7E" w:rsidP="00AD7833">
          <w:pPr>
            <w:pStyle w:val="UserGuide-Normal"/>
          </w:pPr>
          <w:r>
            <w:t xml:space="preserve">All </w:t>
          </w:r>
          <w:r w:rsidR="00E92E43">
            <w:t xml:space="preserve">existing </w:t>
          </w:r>
          <w:r>
            <w:t xml:space="preserve">reports (ad hoc and canned) that </w:t>
          </w:r>
          <w:r w:rsidR="003E7C53">
            <w:t>currently work</w:t>
          </w:r>
          <w:r>
            <w:t xml:space="preserve"> in SSRS 2012 will continue to work in SSRS 2016 as the SSRS model is not changing. </w:t>
          </w:r>
        </w:p>
      </w:sdtContent>
    </w:sdt>
    <w:p w14:paraId="70706CB7" w14:textId="1ADE61B8" w:rsidR="00042418" w:rsidRPr="00AD7833" w:rsidRDefault="00943C2F" w:rsidP="00AD7833">
      <w:pPr>
        <w:pStyle w:val="Heading1"/>
      </w:pPr>
      <w:bookmarkStart w:id="22" w:name="_Toc481763799"/>
      <w:bookmarkStart w:id="23" w:name="_Toc513194672"/>
      <w:r w:rsidRPr="004C56F6">
        <w:lastRenderedPageBreak/>
        <w:t xml:space="preserve">Reporting Services </w:t>
      </w:r>
      <w:r w:rsidR="00B62FB7" w:rsidRPr="004C56F6">
        <w:t>Web Portal (</w:t>
      </w:r>
      <w:r w:rsidR="002523B8" w:rsidRPr="004C56F6">
        <w:t>SSRS Report Manager</w:t>
      </w:r>
      <w:r w:rsidR="00B62FB7" w:rsidRPr="004C56F6">
        <w:t>)</w:t>
      </w:r>
      <w:bookmarkEnd w:id="22"/>
      <w:bookmarkEnd w:id="23"/>
      <w:r w:rsidR="002523B8" w:rsidRPr="004C56F6">
        <w:t xml:space="preserve"> </w:t>
      </w:r>
    </w:p>
    <w:p w14:paraId="74A2431A" w14:textId="0EBADECC" w:rsidR="00E72A58" w:rsidRPr="00B4506C" w:rsidRDefault="00E72A58" w:rsidP="00B4506C">
      <w:pPr>
        <w:pStyle w:val="Heading2"/>
      </w:pPr>
      <w:bookmarkStart w:id="24" w:name="_Toc471995665"/>
      <w:bookmarkStart w:id="25" w:name="_Toc481763800"/>
      <w:bookmarkStart w:id="26" w:name="_Toc513194673"/>
      <w:r w:rsidRPr="00B4506C">
        <w:t>Report Services Overview</w:t>
      </w:r>
      <w:bookmarkEnd w:id="24"/>
      <w:bookmarkEnd w:id="25"/>
      <w:bookmarkEnd w:id="26"/>
    </w:p>
    <w:p w14:paraId="0FF5256C" w14:textId="029FE2C9" w:rsidR="00E72A58" w:rsidRDefault="00D235D0" w:rsidP="00DC07E3">
      <w:pPr>
        <w:pStyle w:val="UserGuide-Normal"/>
      </w:pPr>
      <w:r>
        <w:t>PA WITS</w:t>
      </w:r>
      <w:r w:rsidR="00E3186E">
        <w:t xml:space="preserve"> </w:t>
      </w:r>
      <w:r w:rsidR="00E72A58">
        <w:t xml:space="preserve">uses </w:t>
      </w:r>
      <w:r w:rsidR="00E72A58" w:rsidRPr="002E22CD">
        <w:t>Microsoft® SQL Server</w:t>
      </w:r>
      <w:r w:rsidR="00E72A58">
        <w:t>® Reporting Services (SSRS) 2016 and Microsoft® SQL Server® 2016</w:t>
      </w:r>
      <w:r w:rsidR="00E72A58" w:rsidRPr="002E22CD">
        <w:t xml:space="preserve"> Report Builder 3.0</w:t>
      </w:r>
      <w:r w:rsidR="00E72A58">
        <w:t xml:space="preserve"> </w:t>
      </w:r>
      <w:r w:rsidR="00E72A58" w:rsidRPr="002F61E7">
        <w:t xml:space="preserve">as </w:t>
      </w:r>
      <w:r w:rsidR="00E72A58">
        <w:t>the</w:t>
      </w:r>
      <w:r w:rsidR="00E72A58" w:rsidRPr="002F61E7">
        <w:t xml:space="preserve"> primary reporting and analytics tool</w:t>
      </w:r>
      <w:r w:rsidR="00E72A58">
        <w:t xml:space="preserve"> for WITS</w:t>
      </w:r>
      <w:r w:rsidR="00E72A58" w:rsidRPr="002F61E7">
        <w:t xml:space="preserve">. SSRS is a web-based application allowing the development, storage, and generation of user-generated reports on data collected directly in WITS, in real time. </w:t>
      </w:r>
    </w:p>
    <w:p w14:paraId="4AA96624" w14:textId="77777777" w:rsidR="00E72A58" w:rsidRDefault="00E72A58" w:rsidP="00DC07E3">
      <w:pPr>
        <w:pStyle w:val="UserGuide-Normal"/>
      </w:pPr>
      <w:r w:rsidRPr="002F2369">
        <w:t xml:space="preserve">SSRS access requires a WITS login, password, and role assignments, so administrators have full control over who can access the reporting database, as well as the level of access </w:t>
      </w:r>
      <w:r>
        <w:t>users</w:t>
      </w:r>
      <w:r w:rsidRPr="002F2369">
        <w:t xml:space="preserve"> have to the da</w:t>
      </w:r>
      <w:r>
        <w:t>ta and tools contained within SSRS</w:t>
      </w:r>
      <w:r w:rsidRPr="002F2369">
        <w:t xml:space="preserve">. </w:t>
      </w:r>
      <w:r>
        <w:t xml:space="preserve">In addition, when state or agency administrators disable a user’s WITS login, that user will be blocked from accessing SSRS. </w:t>
      </w:r>
    </w:p>
    <w:p w14:paraId="5FC05EF9" w14:textId="5AE9B1AC" w:rsidR="00E72A58" w:rsidRDefault="00E72A58" w:rsidP="00DC07E3">
      <w:pPr>
        <w:pStyle w:val="UserGuide-Normal"/>
      </w:pPr>
      <w:r w:rsidRPr="00F05056">
        <w:t xml:space="preserve">Users with appropriate roles are able to quickly create reports using </w:t>
      </w:r>
      <w:r w:rsidRPr="00F05056">
        <w:rPr>
          <w:b/>
        </w:rPr>
        <w:t>Report Builder</w:t>
      </w:r>
      <w:r w:rsidRPr="00F05056">
        <w:t xml:space="preserve"> and make them available through</w:t>
      </w:r>
      <w:r w:rsidR="00FA3E65">
        <w:t xml:space="preserve"> the</w:t>
      </w:r>
      <w:r w:rsidRPr="00F05056">
        <w:t xml:space="preserve"> </w:t>
      </w:r>
      <w:r w:rsidR="000663E2">
        <w:rPr>
          <w:b/>
        </w:rPr>
        <w:t>Web P</w:t>
      </w:r>
      <w:r w:rsidR="00A24F88">
        <w:rPr>
          <w:b/>
        </w:rPr>
        <w:t>ortal</w:t>
      </w:r>
      <w:r w:rsidRPr="00F05056">
        <w:t xml:space="preserve"> to users with different levels of security. </w:t>
      </w:r>
      <w:r w:rsidR="00F54C11">
        <w:t>The Web P</w:t>
      </w:r>
      <w:r w:rsidR="00A24F88">
        <w:t>ortal</w:t>
      </w:r>
      <w:r w:rsidRPr="00F05056">
        <w:t xml:space="preserve"> offers interactive ways to manipulate and view data within a report using its set of features and functions. End users can </w:t>
      </w:r>
      <w:r w:rsidR="00F54C11">
        <w:t>apply filters, select from drop-</w:t>
      </w:r>
      <w:r w:rsidRPr="00F05056">
        <w:t xml:space="preserve">down lists, perform searches, and save and export filtered reports. Subscription services allow individuals to receive periodic copies of reports via secure </w:t>
      </w:r>
      <w:r w:rsidR="00DD5BCB">
        <w:t>e-mail</w:t>
      </w:r>
      <w:r w:rsidRPr="00F05056">
        <w:t xml:space="preserve">, so even if a person has no access to SSRS, </w:t>
      </w:r>
      <w:r w:rsidR="00A71830">
        <w:t>they</w:t>
      </w:r>
      <w:r w:rsidRPr="00F05056">
        <w:t xml:space="preserve"> may still receive updated reports on a periodic basis.</w:t>
      </w:r>
    </w:p>
    <w:p w14:paraId="720865DF" w14:textId="7D5BDFD5" w:rsidR="00E72A58" w:rsidRDefault="00E72A58" w:rsidP="008E56E0">
      <w:pPr>
        <w:pStyle w:val="Heading3"/>
      </w:pPr>
      <w:bookmarkStart w:id="27" w:name="_Toc471995666"/>
      <w:bookmarkStart w:id="28" w:name="_Toc481763801"/>
      <w:bookmarkStart w:id="29" w:name="_Toc513194674"/>
      <w:r>
        <w:t>Major Components of Every SSRS Instance</w:t>
      </w:r>
      <w:bookmarkEnd w:id="27"/>
      <w:bookmarkEnd w:id="28"/>
      <w:bookmarkEnd w:id="29"/>
      <w:r>
        <w:t xml:space="preserve"> </w:t>
      </w:r>
    </w:p>
    <w:p w14:paraId="47392009" w14:textId="151683DA" w:rsidR="00E72A58" w:rsidRPr="00B4506C" w:rsidRDefault="00E72A58" w:rsidP="00B4506C">
      <w:pPr>
        <w:pStyle w:val="SquareBulletList11pointfont-UserGuide"/>
      </w:pPr>
      <w:r w:rsidRPr="00B4506C">
        <w:rPr>
          <w:b/>
        </w:rPr>
        <w:t>Web Portal</w:t>
      </w:r>
      <w:r w:rsidRPr="00B4506C">
        <w:t xml:space="preserve"> (</w:t>
      </w:r>
      <w:r w:rsidR="000663E2" w:rsidRPr="00B4506C">
        <w:t xml:space="preserve">formerly called </w:t>
      </w:r>
      <w:r w:rsidRPr="00B4506C">
        <w:rPr>
          <w:b/>
        </w:rPr>
        <w:t>Report Manager</w:t>
      </w:r>
      <w:r w:rsidRPr="00B4506C">
        <w:t>)</w:t>
      </w:r>
      <w:r w:rsidR="00D065F4" w:rsidRPr="00B4506C">
        <w:t xml:space="preserve">: </w:t>
      </w:r>
      <w:r w:rsidRPr="00B4506C">
        <w:t xml:space="preserve">web-based administrative component that gives users the ability to control how reports are organized and distributed, including report security and subscription management. Administrators control access to </w:t>
      </w:r>
      <w:r w:rsidR="003D7340" w:rsidRPr="00B4506C">
        <w:t>the Web Portal</w:t>
      </w:r>
      <w:r w:rsidRPr="00B4506C">
        <w:t xml:space="preserve"> by granting SSRS roles to users’ System Accounts in WITS, and can set permissions for individual items and folders within </w:t>
      </w:r>
      <w:r w:rsidR="003D7340" w:rsidRPr="00B4506C">
        <w:t>the Web Portal</w:t>
      </w:r>
      <w:r w:rsidRPr="00B4506C">
        <w:t xml:space="preserve">.   </w:t>
      </w:r>
    </w:p>
    <w:p w14:paraId="2AEFEC1B" w14:textId="496C1B2C" w:rsidR="00B95645" w:rsidRPr="00B4506C" w:rsidRDefault="00B95645" w:rsidP="00B4506C">
      <w:pPr>
        <w:pStyle w:val="SquareBulletList11pointfont-UserGuide"/>
      </w:pPr>
      <w:r w:rsidRPr="00B4506C">
        <w:rPr>
          <w:b/>
        </w:rPr>
        <w:t>Report Viewer</w:t>
      </w:r>
      <w:r w:rsidR="00D065F4" w:rsidRPr="00B4506C">
        <w:t xml:space="preserve">: </w:t>
      </w:r>
      <w:r w:rsidRPr="00B4506C">
        <w:t xml:space="preserve">SSRS web-based component that allows users to view published reports within web browsers. </w:t>
      </w:r>
    </w:p>
    <w:p w14:paraId="0396273A" w14:textId="2F9D6DE1" w:rsidR="00E72A58" w:rsidRPr="00B4506C" w:rsidRDefault="00E72A58" w:rsidP="00B4506C">
      <w:pPr>
        <w:pStyle w:val="SquareBulletList11pointfont-UserGuide"/>
      </w:pPr>
      <w:r w:rsidRPr="00B4506C">
        <w:rPr>
          <w:b/>
        </w:rPr>
        <w:t>Report Builder</w:t>
      </w:r>
      <w:r w:rsidR="00D065F4" w:rsidRPr="00B4506C">
        <w:t xml:space="preserve">: </w:t>
      </w:r>
      <w:r w:rsidRPr="00B4506C">
        <w:t xml:space="preserve">the SSRS </w:t>
      </w:r>
      <w:r w:rsidR="00C33574" w:rsidRPr="00B4506C">
        <w:t xml:space="preserve">tool </w:t>
      </w:r>
      <w:r w:rsidRPr="00B4506C">
        <w:t>that gives users the ability to build reports. Users may install this application on their computer to edit and create reports</w:t>
      </w:r>
      <w:r w:rsidR="00EF547B" w:rsidRPr="00B4506C">
        <w:t xml:space="preserve"> built using Report Builder (</w:t>
      </w:r>
      <w:r w:rsidR="00C33574" w:rsidRPr="00B4506C">
        <w:t xml:space="preserve">except for </w:t>
      </w:r>
      <w:r w:rsidR="00EF547B" w:rsidRPr="00B4506C">
        <w:t>canned reports</w:t>
      </w:r>
      <w:r w:rsidR="00C33574" w:rsidRPr="00B4506C">
        <w:t xml:space="preserve"> developed by </w:t>
      </w:r>
      <w:r w:rsidR="00D235D0">
        <w:t>DDAP</w:t>
      </w:r>
      <w:r w:rsidR="00EF547B" w:rsidRPr="00B4506C">
        <w:t>)</w:t>
      </w:r>
      <w:r w:rsidRPr="00B4506C">
        <w:t xml:space="preserve">. </w:t>
      </w:r>
    </w:p>
    <w:p w14:paraId="326B8EF3" w14:textId="3811E1DE" w:rsidR="00E72A58" w:rsidRPr="00B4506C" w:rsidRDefault="00E72A58" w:rsidP="00B4506C">
      <w:pPr>
        <w:pStyle w:val="SquareBulletList11pointfont-UserGuide"/>
      </w:pPr>
      <w:r w:rsidRPr="00B4506C">
        <w:rPr>
          <w:b/>
        </w:rPr>
        <w:t>Live WITS Database</w:t>
      </w:r>
      <w:r w:rsidR="00D065F4" w:rsidRPr="00B4506C">
        <w:t xml:space="preserve">: </w:t>
      </w:r>
      <w:r w:rsidRPr="00B4506C">
        <w:t xml:space="preserve">central repository of all data collected in </w:t>
      </w:r>
      <w:r w:rsidR="00C560EA" w:rsidRPr="00B4506C">
        <w:t xml:space="preserve">each </w:t>
      </w:r>
      <w:r w:rsidRPr="00B4506C">
        <w:t>WITS</w:t>
      </w:r>
      <w:r w:rsidR="00C560EA" w:rsidRPr="00B4506C">
        <w:t xml:space="preserve"> instance</w:t>
      </w:r>
      <w:r w:rsidRPr="00B4506C">
        <w:t>.</w:t>
      </w:r>
    </w:p>
    <w:p w14:paraId="6357C090" w14:textId="7B53EE40" w:rsidR="00E72A58" w:rsidRPr="00B4506C" w:rsidRDefault="00E72A58" w:rsidP="00B4506C">
      <w:pPr>
        <w:pStyle w:val="SquareBulletList11pointfont-UserGuide"/>
      </w:pPr>
      <w:r w:rsidRPr="00B4506C">
        <w:rPr>
          <w:b/>
        </w:rPr>
        <w:t>SSRS Reporting Database</w:t>
      </w:r>
      <w:r w:rsidR="00D065F4" w:rsidRPr="00B4506C">
        <w:t xml:space="preserve">: </w:t>
      </w:r>
      <w:r w:rsidRPr="00B4506C">
        <w:t xml:space="preserve">an exact copy of the Live WITS Database used to generate SSRS reports. This database is updated almost instantaneously with a new database backup (using AlwaysOn technology), which allows for real time reporting.  </w:t>
      </w:r>
    </w:p>
    <w:p w14:paraId="38834EAC" w14:textId="4A06A0CE" w:rsidR="00E72A58" w:rsidRPr="00B4506C" w:rsidRDefault="00E72A58" w:rsidP="00B4506C">
      <w:pPr>
        <w:pStyle w:val="SquareBulletList11pointfont-UserGuide"/>
      </w:pPr>
      <w:r w:rsidRPr="00B4506C">
        <w:rPr>
          <w:b/>
        </w:rPr>
        <w:t>SSRS Web Server</w:t>
      </w:r>
      <w:r w:rsidR="00D065F4" w:rsidRPr="00B4506C">
        <w:t xml:space="preserve">: </w:t>
      </w:r>
      <w:r w:rsidRPr="00B4506C">
        <w:t>the server which stores the SSRS database of user-generated reports as well as serves the web-based application components. The report server is a resource used for storing items such as, saved and published reports, shared data sources, report parts, shared datasets, and shared subscriptions. When using report builder, there are two report servers you may connect to: training site and production site.</w:t>
      </w:r>
    </w:p>
    <w:p w14:paraId="4C537E22" w14:textId="77777777" w:rsidR="00FA21AB" w:rsidRDefault="00FA21AB" w:rsidP="00FA21AB">
      <w:pPr>
        <w:keepNext/>
        <w:jc w:val="center"/>
      </w:pPr>
      <w:r>
        <w:rPr>
          <w:noProof/>
        </w:rPr>
        <w:lastRenderedPageBreak/>
        <w:drawing>
          <wp:inline distT="0" distB="0" distL="0" distR="0" wp14:anchorId="3EDC22D5" wp14:editId="37C7F354">
            <wp:extent cx="4728083" cy="42100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SSRS 2016 Components 3.png"/>
                    <pic:cNvPicPr/>
                  </pic:nvPicPr>
                  <pic:blipFill>
                    <a:blip r:embed="rId26">
                      <a:extLst>
                        <a:ext uri="{28A0092B-C50C-407E-A947-70E740481C1C}">
                          <a14:useLocalDpi xmlns:a14="http://schemas.microsoft.com/office/drawing/2010/main" val="0"/>
                        </a:ext>
                      </a:extLst>
                    </a:blip>
                    <a:stretch>
                      <a:fillRect/>
                    </a:stretch>
                  </pic:blipFill>
                  <pic:spPr>
                    <a:xfrm>
                      <a:off x="0" y="0"/>
                      <a:ext cx="4728083" cy="4210050"/>
                    </a:xfrm>
                    <a:prstGeom prst="rect">
                      <a:avLst/>
                    </a:prstGeom>
                  </pic:spPr>
                </pic:pic>
              </a:graphicData>
            </a:graphic>
          </wp:inline>
        </w:drawing>
      </w:r>
    </w:p>
    <w:p w14:paraId="1AEDD9C6" w14:textId="0C491B77" w:rsidR="007771D4" w:rsidRDefault="00FA21AB"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w:t>
        </w:r>
      </w:fldSimple>
      <w:r>
        <w:t>: SSRS Components</w:t>
      </w:r>
    </w:p>
    <w:p w14:paraId="5A1EEC37" w14:textId="09837AA8" w:rsidR="00D13819" w:rsidRPr="00B4506C" w:rsidRDefault="00FA21AB" w:rsidP="00B4506C">
      <w:pPr>
        <w:pStyle w:val="Heading2"/>
      </w:pPr>
      <w:bookmarkStart w:id="30" w:name="_Web_Portal"/>
      <w:bookmarkStart w:id="31" w:name="_Toc481763802"/>
      <w:bookmarkStart w:id="32" w:name="_Ref482633533"/>
      <w:bookmarkStart w:id="33" w:name="_Ref482633547"/>
      <w:bookmarkStart w:id="34" w:name="_Ref482633555"/>
      <w:bookmarkStart w:id="35" w:name="_Toc513194675"/>
      <w:bookmarkEnd w:id="30"/>
      <w:r w:rsidRPr="00B4506C">
        <w:t>Web Portal</w:t>
      </w:r>
      <w:bookmarkEnd w:id="31"/>
      <w:bookmarkEnd w:id="32"/>
      <w:bookmarkEnd w:id="33"/>
      <w:bookmarkEnd w:id="34"/>
      <w:bookmarkEnd w:id="35"/>
      <w:r w:rsidRPr="00B4506C">
        <w:t xml:space="preserve"> </w:t>
      </w:r>
    </w:p>
    <w:p w14:paraId="08D74577" w14:textId="77777777" w:rsidR="00841717" w:rsidRDefault="00BF4673" w:rsidP="00DC07E3">
      <w:pPr>
        <w:pStyle w:val="UserGuide-Normal"/>
      </w:pPr>
      <w:r>
        <w:t xml:space="preserve">The </w:t>
      </w:r>
      <w:r w:rsidR="00EE7F87">
        <w:t xml:space="preserve">Web Portal is an </w:t>
      </w:r>
      <w:r w:rsidR="00EE7F87" w:rsidRPr="007B76F0">
        <w:t xml:space="preserve">administrative component that gives users the ability to control how reports are organized and distributed, including report security and subscription management. Administrators control access to </w:t>
      </w:r>
      <w:r w:rsidR="00EE7F87">
        <w:t xml:space="preserve">the Web Portal </w:t>
      </w:r>
      <w:r w:rsidR="00EE7F87" w:rsidRPr="007B76F0">
        <w:t xml:space="preserve">by granting SSRS roles to users’ System Accounts in WITS, and can set permissions for individual items and folders within </w:t>
      </w:r>
      <w:r w:rsidR="00EE7F87">
        <w:t>the Web Portal</w:t>
      </w:r>
      <w:r w:rsidR="00EE7F87" w:rsidRPr="007B76F0">
        <w:t xml:space="preserve">. </w:t>
      </w:r>
    </w:p>
    <w:p w14:paraId="1EEB5508" w14:textId="62557A54" w:rsidR="00EE7F87" w:rsidRPr="00841717" w:rsidRDefault="00841717" w:rsidP="00DC07E3">
      <w:pPr>
        <w:pStyle w:val="UserGuide-Normal"/>
      </w:pPr>
      <w:r w:rsidRPr="00841717">
        <w:t>Web Portal Capabilities:</w:t>
      </w:r>
      <w:r w:rsidR="00EE7F87" w:rsidRPr="00841717">
        <w:t xml:space="preserve"> </w:t>
      </w:r>
    </w:p>
    <w:p w14:paraId="08C94744" w14:textId="77777777" w:rsidR="00EE7F87" w:rsidRPr="00B4506C" w:rsidRDefault="00EE7F87" w:rsidP="00B4506C">
      <w:pPr>
        <w:pStyle w:val="SquareBulletList11pointfont-UserGuide"/>
      </w:pPr>
      <w:r w:rsidRPr="00B4506C">
        <w:t>View, search, print and subscribe to reports</w:t>
      </w:r>
    </w:p>
    <w:p w14:paraId="2CBFA298" w14:textId="77777777" w:rsidR="00EE7F87" w:rsidRPr="00B4506C" w:rsidRDefault="00EE7F87" w:rsidP="00B4506C">
      <w:pPr>
        <w:pStyle w:val="SquareBulletList11pointfont-UserGuide"/>
      </w:pPr>
      <w:r w:rsidRPr="00B4506C">
        <w:t>Create, secure and maintain the folder hierarchy to organize items on the server</w:t>
      </w:r>
    </w:p>
    <w:p w14:paraId="4ECD5F1C" w14:textId="77777777" w:rsidR="00EE7F87" w:rsidRPr="00B4506C" w:rsidRDefault="00EE7F87" w:rsidP="00B4506C">
      <w:pPr>
        <w:pStyle w:val="SquareBulletList11pointfont-UserGuide"/>
      </w:pPr>
      <w:r w:rsidRPr="00B4506C">
        <w:t>Configure role-based security that determines access to items and operations</w:t>
      </w:r>
    </w:p>
    <w:p w14:paraId="37C6905C" w14:textId="77777777" w:rsidR="00EE7F87" w:rsidRPr="00B4506C" w:rsidRDefault="00EE7F87" w:rsidP="00B4506C">
      <w:pPr>
        <w:pStyle w:val="SquareBulletList11pointfont-UserGuide"/>
      </w:pPr>
      <w:r w:rsidRPr="00B4506C">
        <w:t>Configure report execution properties, report history and report parameters</w:t>
      </w:r>
    </w:p>
    <w:p w14:paraId="579CF56F" w14:textId="77777777" w:rsidR="00EE7F87" w:rsidRPr="00B4506C" w:rsidRDefault="00EE7F87" w:rsidP="00B4506C">
      <w:pPr>
        <w:pStyle w:val="SquareBulletList11pointfont-UserGuide"/>
      </w:pPr>
      <w:r w:rsidRPr="00B4506C">
        <w:t>Create shared schedules and shared data sources to make schedules and data source connections more manageable</w:t>
      </w:r>
    </w:p>
    <w:p w14:paraId="3B807F43" w14:textId="77777777" w:rsidR="00EE7F87" w:rsidRPr="00B4506C" w:rsidRDefault="00EE7F87" w:rsidP="00B4506C">
      <w:pPr>
        <w:pStyle w:val="SquareBulletList11pointfont-UserGuide"/>
      </w:pPr>
      <w:r w:rsidRPr="00B4506C">
        <w:t>Create data-driven subscriptions that send out reports to a large recipient list</w:t>
      </w:r>
    </w:p>
    <w:p w14:paraId="4B9F024F" w14:textId="77777777" w:rsidR="00EE7F87" w:rsidRPr="00B4506C" w:rsidRDefault="00EE7F87" w:rsidP="00B4506C">
      <w:pPr>
        <w:pStyle w:val="SquareBulletList11pointfont-UserGuide"/>
      </w:pPr>
      <w:r w:rsidRPr="00B4506C">
        <w:t>Create linked reports to reuse and re-purpose an existing report in different ways</w:t>
      </w:r>
    </w:p>
    <w:p w14:paraId="2E2869CA" w14:textId="77777777" w:rsidR="00EE7F87" w:rsidRPr="00B4506C" w:rsidRDefault="00EE7F87" w:rsidP="00B4506C">
      <w:pPr>
        <w:pStyle w:val="SquareBulletList11pointfont-UserGuide"/>
      </w:pPr>
      <w:r w:rsidRPr="00B4506C">
        <w:t>Download common tools such as Report Builder and Mobile Report Publisher</w:t>
      </w:r>
    </w:p>
    <w:p w14:paraId="6CF933B6" w14:textId="621AA159" w:rsidR="00EE7F87" w:rsidRPr="00B4506C" w:rsidRDefault="00EE7F87" w:rsidP="00B4506C">
      <w:pPr>
        <w:pStyle w:val="SquareBulletList11pointfont-UserGuide"/>
      </w:pPr>
      <w:r w:rsidRPr="00B4506C">
        <w:t>Create KPIs</w:t>
      </w:r>
    </w:p>
    <w:p w14:paraId="70706CB9" w14:textId="42B65F5F" w:rsidR="00D47C2C" w:rsidRDefault="002523B8" w:rsidP="008E56E0">
      <w:pPr>
        <w:pStyle w:val="Heading3"/>
      </w:pPr>
      <w:bookmarkStart w:id="36" w:name="_Toc481763803"/>
      <w:bookmarkStart w:id="37" w:name="_Toc513194676"/>
      <w:r>
        <w:lastRenderedPageBreak/>
        <w:t xml:space="preserve">How to Access </w:t>
      </w:r>
      <w:r w:rsidR="000B7972">
        <w:t>the Web Portal</w:t>
      </w:r>
      <w:bookmarkEnd w:id="36"/>
      <w:bookmarkEnd w:id="37"/>
      <w:r>
        <w:t xml:space="preserve"> </w:t>
      </w:r>
    </w:p>
    <w:p w14:paraId="70706CBA" w14:textId="0864E430" w:rsidR="002523B8" w:rsidRDefault="002523B8" w:rsidP="00DC07E3">
      <w:pPr>
        <w:pStyle w:val="UserGuide-Normal"/>
      </w:pPr>
      <w:r w:rsidRPr="002523B8">
        <w:t>Users with SSRS roles</w:t>
      </w:r>
      <w:r>
        <w:t xml:space="preserve"> have two (2)</w:t>
      </w:r>
      <w:r w:rsidR="00EC04F8">
        <w:t xml:space="preserve"> options to access </w:t>
      </w:r>
      <w:r w:rsidR="00222147">
        <w:t>their site’s Web Portal</w:t>
      </w:r>
      <w:r w:rsidR="00EC04F8">
        <w:t>.</w:t>
      </w:r>
    </w:p>
    <w:p w14:paraId="2B2462C9" w14:textId="7195952C" w:rsidR="00EC04F8" w:rsidRPr="002017D8" w:rsidRDefault="00CB51ED" w:rsidP="002017D8">
      <w:pPr>
        <w:pStyle w:val="Heading4"/>
      </w:pPr>
      <w:r w:rsidRPr="002017D8">
        <w:t xml:space="preserve">Web Portal Access: </w:t>
      </w:r>
      <w:r w:rsidR="00EC04F8" w:rsidRPr="002017D8">
        <w:t>Option 1</w:t>
      </w:r>
    </w:p>
    <w:p w14:paraId="64578731" w14:textId="27A5F1D8" w:rsidR="00EC04F8" w:rsidRDefault="00EC04F8" w:rsidP="00DC07E3">
      <w:pPr>
        <w:pStyle w:val="UserGuide-Normal"/>
      </w:pPr>
      <w:r>
        <w:t xml:space="preserve">Users with SSRS roles will be able to view the </w:t>
      </w:r>
      <w:r w:rsidRPr="00825DFA">
        <w:rPr>
          <w:b/>
        </w:rPr>
        <w:t>SSRS Reports</w:t>
      </w:r>
      <w:r>
        <w:t xml:space="preserve"> link located at the top right section in WITS. Clicking the SSRS Reports link will then open SSRS </w:t>
      </w:r>
      <w:r w:rsidR="00222147">
        <w:t>Web Portal</w:t>
      </w:r>
      <w:r>
        <w:t xml:space="preserve"> in a new browser tab.</w:t>
      </w:r>
    </w:p>
    <w:p w14:paraId="0CEA6062" w14:textId="77777777" w:rsidR="00EC04F8" w:rsidRDefault="00EC04F8" w:rsidP="00EC04F8">
      <w:pPr>
        <w:keepNext/>
        <w:spacing w:before="60" w:after="60"/>
      </w:pPr>
      <w:r>
        <w:rPr>
          <w:noProof/>
        </w:rPr>
        <w:drawing>
          <wp:inline distT="0" distB="0" distL="0" distR="0" wp14:anchorId="54128B7C" wp14:editId="667DFB85">
            <wp:extent cx="3085106" cy="1372401"/>
            <wp:effectExtent l="0" t="0" r="127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 r="457" b="9625"/>
                    <a:stretch/>
                  </pic:blipFill>
                  <pic:spPr bwMode="auto">
                    <a:xfrm>
                      <a:off x="0" y="0"/>
                      <a:ext cx="3098724" cy="1378459"/>
                    </a:xfrm>
                    <a:prstGeom prst="rect">
                      <a:avLst/>
                    </a:prstGeom>
                    <a:ln>
                      <a:noFill/>
                    </a:ln>
                    <a:extLst>
                      <a:ext uri="{53640926-AAD7-44D8-BBD7-CCE9431645EC}">
                        <a14:shadowObscured xmlns:a14="http://schemas.microsoft.com/office/drawing/2010/main"/>
                      </a:ext>
                    </a:extLst>
                  </pic:spPr>
                </pic:pic>
              </a:graphicData>
            </a:graphic>
          </wp:inline>
        </w:drawing>
      </w:r>
    </w:p>
    <w:p w14:paraId="16805390" w14:textId="37423727" w:rsidR="00EC04F8" w:rsidRDefault="00EC04F8" w:rsidP="00513054">
      <w:pPr>
        <w:pStyle w:val="Caption"/>
        <w:ind w:left="0" w:firstLine="216"/>
      </w:pPr>
      <w:bookmarkStart w:id="38" w:name="_Ref481750873"/>
      <w:r w:rsidRPr="007D3569">
        <w:t xml:space="preserve">Figure </w:t>
      </w:r>
      <w:fldSimple w:instr=" STYLEREF 1 \s ">
        <w:r w:rsidR="00621CA9">
          <w:rPr>
            <w:noProof/>
          </w:rPr>
          <w:t>2</w:t>
        </w:r>
      </w:fldSimple>
      <w:r w:rsidR="00240A00">
        <w:noBreakHyphen/>
      </w:r>
      <w:fldSimple w:instr=" SEQ Figure \* ARABIC \s 1 ">
        <w:r w:rsidR="00621CA9">
          <w:rPr>
            <w:noProof/>
          </w:rPr>
          <w:t>2</w:t>
        </w:r>
      </w:fldSimple>
      <w:r>
        <w:t>: SSRS Reports link in WITS</w:t>
      </w:r>
      <w:bookmarkEnd w:id="38"/>
    </w:p>
    <w:p w14:paraId="2F6BCE4F" w14:textId="60AAC3F2" w:rsidR="00EC04F8" w:rsidRPr="002017D8" w:rsidRDefault="00CB51ED" w:rsidP="002017D8">
      <w:pPr>
        <w:pStyle w:val="Heading4"/>
      </w:pPr>
      <w:r w:rsidRPr="002017D8">
        <w:t xml:space="preserve">Web Portal Access: </w:t>
      </w:r>
      <w:r w:rsidR="00EC04F8" w:rsidRPr="002017D8">
        <w:t>Option 2</w:t>
      </w:r>
    </w:p>
    <w:p w14:paraId="06A17522" w14:textId="6DE14BD4" w:rsidR="00EC04F8" w:rsidRDefault="00EC04F8" w:rsidP="00DC07E3">
      <w:pPr>
        <w:pStyle w:val="UserGuide-Normal"/>
      </w:pPr>
      <w:r>
        <w:t xml:space="preserve">In addition, users may log directly into </w:t>
      </w:r>
      <w:r w:rsidR="00222147">
        <w:t>the Web Portal</w:t>
      </w:r>
      <w:r>
        <w:t xml:space="preserve"> by accessing a Production or Training site URL.</w:t>
      </w:r>
    </w:p>
    <w:p w14:paraId="26EB478B" w14:textId="480D3BA3" w:rsidR="00EC04F8" w:rsidRPr="006D063C" w:rsidRDefault="00EC04F8" w:rsidP="00B4506C">
      <w:pPr>
        <w:pStyle w:val="SquareBulletList11pointfont-UserGuide"/>
      </w:pPr>
      <w:r>
        <w:t xml:space="preserve">In a web browser, type the </w:t>
      </w:r>
      <w:r w:rsidR="006D063C">
        <w:t>Web Portal</w:t>
      </w:r>
      <w:r>
        <w:t xml:space="preserve"> URL and then enter your WITS login information</w:t>
      </w:r>
      <w:r w:rsidR="00A836D3">
        <w:t>.</w:t>
      </w:r>
    </w:p>
    <w:tbl>
      <w:tblPr>
        <w:tblStyle w:val="GridTable1Light-Accent3"/>
        <w:tblW w:w="9399" w:type="dxa"/>
        <w:tblInd w:w="607" w:type="dxa"/>
        <w:tblLook w:val="04A0" w:firstRow="1" w:lastRow="0" w:firstColumn="1" w:lastColumn="0" w:noHBand="0" w:noVBand="1"/>
      </w:tblPr>
      <w:tblGrid>
        <w:gridCol w:w="1621"/>
        <w:gridCol w:w="7778"/>
      </w:tblGrid>
      <w:tr w:rsidR="006D063C" w:rsidRPr="009E3FB2" w14:paraId="5E679B8B" w14:textId="77777777" w:rsidTr="002170A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1" w:type="dxa"/>
            <w:shd w:val="clear" w:color="auto" w:fill="5B9BD5" w:themeFill="accent1"/>
            <w:vAlign w:val="center"/>
          </w:tcPr>
          <w:p w14:paraId="26720BDC" w14:textId="3FCB21A3" w:rsidR="006D063C" w:rsidRPr="002170A5" w:rsidRDefault="006D063C" w:rsidP="002170A5">
            <w:pPr>
              <w:spacing w:before="40" w:after="40"/>
              <w:jc w:val="center"/>
              <w:rPr>
                <w:rFonts w:cs="Segoe UI"/>
                <w:color w:val="FFFFFF" w:themeColor="background1"/>
              </w:rPr>
            </w:pPr>
            <w:r w:rsidRPr="002170A5">
              <w:rPr>
                <w:rFonts w:cs="Segoe UI"/>
                <w:color w:val="FFFFFF" w:themeColor="background1"/>
              </w:rPr>
              <w:t>WITS Site</w:t>
            </w:r>
          </w:p>
        </w:tc>
        <w:tc>
          <w:tcPr>
            <w:tcW w:w="7778" w:type="dxa"/>
            <w:shd w:val="clear" w:color="auto" w:fill="5B9BD5" w:themeFill="accent1"/>
            <w:vAlign w:val="center"/>
          </w:tcPr>
          <w:p w14:paraId="003DD02A" w14:textId="65007580" w:rsidR="006D063C" w:rsidRPr="002170A5" w:rsidRDefault="006D063C" w:rsidP="002170A5">
            <w:pPr>
              <w:spacing w:before="40" w:after="40"/>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2170A5">
              <w:rPr>
                <w:rFonts w:cs="Segoe UI"/>
                <w:color w:val="FFFFFF" w:themeColor="background1"/>
              </w:rPr>
              <w:t>Web Portal URL</w:t>
            </w:r>
          </w:p>
        </w:tc>
      </w:tr>
      <w:tr w:rsidR="006D063C" w:rsidRPr="009E3FB2" w14:paraId="40CB5F1D" w14:textId="77777777" w:rsidTr="00FD5450">
        <w:trPr>
          <w:trHeight w:val="360"/>
        </w:trPr>
        <w:tc>
          <w:tcPr>
            <w:cnfStyle w:val="001000000000" w:firstRow="0" w:lastRow="0" w:firstColumn="1" w:lastColumn="0" w:oddVBand="0" w:evenVBand="0" w:oddHBand="0" w:evenHBand="0" w:firstRowFirstColumn="0" w:firstRowLastColumn="0" w:lastRowFirstColumn="0" w:lastRowLastColumn="0"/>
            <w:tcW w:w="1621" w:type="dxa"/>
            <w:vAlign w:val="center"/>
          </w:tcPr>
          <w:p w14:paraId="47C71DDB" w14:textId="77777777" w:rsidR="006D063C" w:rsidRPr="002170A5" w:rsidRDefault="006D063C" w:rsidP="00FD5450">
            <w:pPr>
              <w:rPr>
                <w:rFonts w:cs="Segoe UI"/>
              </w:rPr>
            </w:pPr>
            <w:r w:rsidRPr="002170A5">
              <w:rPr>
                <w:rFonts w:cs="Segoe UI"/>
              </w:rPr>
              <w:t>Production</w:t>
            </w:r>
          </w:p>
        </w:tc>
        <w:tc>
          <w:tcPr>
            <w:tcW w:w="7778" w:type="dxa"/>
            <w:vAlign w:val="center"/>
          </w:tcPr>
          <w:p w14:paraId="3CD1342C" w14:textId="6DF13B55" w:rsidR="006D063C" w:rsidRPr="009E3FB2" w:rsidRDefault="006D063C" w:rsidP="00FD5450">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9E3FB2">
              <w:rPr>
                <w:rFonts w:ascii="Courier New" w:hAnsi="Courier New" w:cs="Courier New"/>
              </w:rPr>
              <w:t>https://reports.witsweb.org/</w:t>
            </w:r>
            <w:r w:rsidRPr="002171C3">
              <w:rPr>
                <w:rFonts w:ascii="Courier New" w:hAnsi="Courier New" w:cs="Courier New"/>
                <w:color w:val="FF0000"/>
              </w:rPr>
              <w:t>InstanceName</w:t>
            </w:r>
          </w:p>
        </w:tc>
      </w:tr>
      <w:tr w:rsidR="006D063C" w:rsidRPr="009E3FB2" w14:paraId="2F1299DE" w14:textId="77777777" w:rsidTr="00FD5450">
        <w:trPr>
          <w:trHeight w:val="360"/>
        </w:trPr>
        <w:tc>
          <w:tcPr>
            <w:cnfStyle w:val="001000000000" w:firstRow="0" w:lastRow="0" w:firstColumn="1" w:lastColumn="0" w:oddVBand="0" w:evenVBand="0" w:oddHBand="0" w:evenHBand="0" w:firstRowFirstColumn="0" w:firstRowLastColumn="0" w:lastRowFirstColumn="0" w:lastRowLastColumn="0"/>
            <w:tcW w:w="1621" w:type="dxa"/>
            <w:vAlign w:val="center"/>
          </w:tcPr>
          <w:p w14:paraId="550CC149" w14:textId="77777777" w:rsidR="006D063C" w:rsidRPr="002170A5" w:rsidRDefault="006D063C" w:rsidP="00FD5450">
            <w:pPr>
              <w:rPr>
                <w:rFonts w:cs="Segoe UI"/>
              </w:rPr>
            </w:pPr>
            <w:r w:rsidRPr="002170A5">
              <w:rPr>
                <w:rFonts w:cs="Segoe UI"/>
              </w:rPr>
              <w:t>Training</w:t>
            </w:r>
          </w:p>
        </w:tc>
        <w:tc>
          <w:tcPr>
            <w:tcW w:w="7778" w:type="dxa"/>
            <w:vAlign w:val="center"/>
          </w:tcPr>
          <w:p w14:paraId="656000FB" w14:textId="1E40EE98" w:rsidR="006D063C" w:rsidRPr="009E3FB2" w:rsidRDefault="006D063C" w:rsidP="00FD5450">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9E3FB2">
              <w:rPr>
                <w:rFonts w:ascii="Courier New" w:hAnsi="Courier New" w:cs="Courier New"/>
              </w:rPr>
              <w:t>https://training-reports.witsweb.org/</w:t>
            </w:r>
            <w:r w:rsidRPr="002171C3">
              <w:rPr>
                <w:rFonts w:ascii="Courier New" w:hAnsi="Courier New" w:cs="Courier New"/>
                <w:color w:val="FF0000"/>
              </w:rPr>
              <w:t>InstanceName</w:t>
            </w:r>
          </w:p>
        </w:tc>
      </w:tr>
    </w:tbl>
    <w:p w14:paraId="4FB48C8E" w14:textId="256C67D6" w:rsidR="00D7511F" w:rsidRDefault="00544CF1" w:rsidP="00B4506C">
      <w:pPr>
        <w:pStyle w:val="Heading3"/>
        <w:pageBreakBefore/>
      </w:pPr>
      <w:bookmarkStart w:id="39" w:name="_Toc481763804"/>
      <w:bookmarkStart w:id="40" w:name="_Toc513194677"/>
      <w:r>
        <w:lastRenderedPageBreak/>
        <w:t xml:space="preserve">Web Portal </w:t>
      </w:r>
      <w:r w:rsidR="00EE7F87">
        <w:t>User Interface</w:t>
      </w:r>
      <w:bookmarkEnd w:id="39"/>
      <w:bookmarkEnd w:id="40"/>
      <w:r w:rsidR="00D7511F">
        <w:t xml:space="preserve"> </w:t>
      </w:r>
    </w:p>
    <w:p w14:paraId="3C1CC160" w14:textId="34B22D85" w:rsidR="00B13E35" w:rsidRDefault="0021204A" w:rsidP="00B4506C">
      <w:pPr>
        <w:pStyle w:val="UserGuide-ParagraphFontUseThis"/>
      </w:pPr>
      <w:r>
        <w:t>The Web Portal</w:t>
      </w:r>
      <w:r w:rsidRPr="0021204A">
        <w:t xml:space="preserve"> is a web-based report access and management tool that users can access through your web browser. Items contained in </w:t>
      </w:r>
      <w:r>
        <w:t>the Web Portal</w:t>
      </w:r>
      <w:r w:rsidRPr="0021204A">
        <w:t xml:space="preserve"> typically include folders, reports (linked reports), data sources, datasets, report models and the My Reports folder. </w:t>
      </w:r>
    </w:p>
    <w:p w14:paraId="23BF6BCF" w14:textId="682C00BC" w:rsidR="00BF4673" w:rsidRDefault="00B13E35" w:rsidP="00BF4673">
      <w:pPr>
        <w:keepNext/>
      </w:pPr>
      <w:r>
        <w:rPr>
          <w:noProof/>
        </w:rPr>
        <w:drawing>
          <wp:inline distT="0" distB="0" distL="0" distR="0" wp14:anchorId="7B250A07" wp14:editId="4A940132">
            <wp:extent cx="5415693" cy="505841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SSRS 2016 Web Portal Diagrams_User Interface v2.0.png"/>
                    <pic:cNvPicPr/>
                  </pic:nvPicPr>
                  <pic:blipFill>
                    <a:blip r:embed="rId28">
                      <a:extLst>
                        <a:ext uri="{28A0092B-C50C-407E-A947-70E740481C1C}">
                          <a14:useLocalDpi xmlns:a14="http://schemas.microsoft.com/office/drawing/2010/main" val="0"/>
                        </a:ext>
                      </a:extLst>
                    </a:blip>
                    <a:stretch>
                      <a:fillRect/>
                    </a:stretch>
                  </pic:blipFill>
                  <pic:spPr>
                    <a:xfrm>
                      <a:off x="0" y="0"/>
                      <a:ext cx="5439177" cy="5080345"/>
                    </a:xfrm>
                    <a:prstGeom prst="rect">
                      <a:avLst/>
                    </a:prstGeom>
                  </pic:spPr>
                </pic:pic>
              </a:graphicData>
            </a:graphic>
          </wp:inline>
        </w:drawing>
      </w:r>
      <w:r w:rsidR="00E96382">
        <w:tab/>
      </w:r>
    </w:p>
    <w:p w14:paraId="19E89E37" w14:textId="2A51116E" w:rsidR="00BF4673" w:rsidRDefault="00BF4673" w:rsidP="00513054">
      <w:pPr>
        <w:pStyle w:val="Caption"/>
        <w:ind w:left="0" w:firstLine="288"/>
      </w:pPr>
      <w:r>
        <w:t xml:space="preserve">Figure </w:t>
      </w:r>
      <w:fldSimple w:instr=" STYLEREF 1 \s ">
        <w:r w:rsidR="00621CA9">
          <w:rPr>
            <w:noProof/>
          </w:rPr>
          <w:t>2</w:t>
        </w:r>
      </w:fldSimple>
      <w:r w:rsidR="00240A00">
        <w:noBreakHyphen/>
      </w:r>
      <w:fldSimple w:instr=" SEQ Figure \* ARABIC \s 1 ">
        <w:r w:rsidR="00621CA9">
          <w:rPr>
            <w:noProof/>
          </w:rPr>
          <w:t>3</w:t>
        </w:r>
      </w:fldSimple>
      <w:r w:rsidR="00E96382">
        <w:t>: Reporting Services new Web P</w:t>
      </w:r>
      <w:r>
        <w:t>ortal home page</w:t>
      </w:r>
      <w:r w:rsidR="000D4C51">
        <w:t>; Tile layout</w:t>
      </w:r>
    </w:p>
    <w:p w14:paraId="48968809" w14:textId="77777777" w:rsidR="00EE7F87" w:rsidRDefault="00EC3582" w:rsidP="00E96382">
      <w:pPr>
        <w:keepNext/>
      </w:pPr>
      <w:r w:rsidRPr="009B52F8">
        <w:rPr>
          <w:noProof/>
        </w:rPr>
        <w:drawing>
          <wp:inline distT="0" distB="0" distL="0" distR="0" wp14:anchorId="1C6ADEED" wp14:editId="704A43CD">
            <wp:extent cx="6103088" cy="1663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SRS 2016 Web Portal Diagrams_top nav v1.5 Segoe 14_cropped.png"/>
                    <pic:cNvPicPr/>
                  </pic:nvPicPr>
                  <pic:blipFill>
                    <a:blip r:embed="rId29">
                      <a:extLst>
                        <a:ext uri="{28A0092B-C50C-407E-A947-70E740481C1C}">
                          <a14:useLocalDpi xmlns:a14="http://schemas.microsoft.com/office/drawing/2010/main" val="0"/>
                        </a:ext>
                      </a:extLst>
                    </a:blip>
                    <a:stretch>
                      <a:fillRect/>
                    </a:stretch>
                  </pic:blipFill>
                  <pic:spPr>
                    <a:xfrm>
                      <a:off x="0" y="0"/>
                      <a:ext cx="6111767" cy="1666184"/>
                    </a:xfrm>
                    <a:prstGeom prst="rect">
                      <a:avLst/>
                    </a:prstGeom>
                  </pic:spPr>
                </pic:pic>
              </a:graphicData>
            </a:graphic>
          </wp:inline>
        </w:drawing>
      </w:r>
    </w:p>
    <w:p w14:paraId="71B799A4" w14:textId="0973DC6B" w:rsidR="00EC3582" w:rsidRPr="00544CF1" w:rsidRDefault="00EE7F87" w:rsidP="00513054">
      <w:pPr>
        <w:pStyle w:val="Caption"/>
        <w:ind w:left="0" w:firstLine="288"/>
      </w:pPr>
      <w:r>
        <w:t xml:space="preserve">Figure </w:t>
      </w:r>
      <w:fldSimple w:instr=" STYLEREF 1 \s ">
        <w:r w:rsidR="00621CA9">
          <w:rPr>
            <w:noProof/>
          </w:rPr>
          <w:t>2</w:t>
        </w:r>
      </w:fldSimple>
      <w:r w:rsidR="00240A00">
        <w:noBreakHyphen/>
      </w:r>
      <w:fldSimple w:instr=" SEQ Figure \* ARABIC \s 1 ">
        <w:r w:rsidR="00621CA9">
          <w:rPr>
            <w:noProof/>
          </w:rPr>
          <w:t>4</w:t>
        </w:r>
      </w:fldSimple>
      <w:r>
        <w:t xml:space="preserve">: </w:t>
      </w:r>
      <w:r w:rsidR="00E96382">
        <w:t xml:space="preserve">Reporting Services new </w:t>
      </w:r>
      <w:r>
        <w:t>Web Portal Icons, Standard Size</w:t>
      </w:r>
    </w:p>
    <w:p w14:paraId="6AF98CB0" w14:textId="77777777" w:rsidR="00EE7F87" w:rsidRDefault="00EE7F87" w:rsidP="009031E3">
      <w:r w:rsidRPr="00EE7F87">
        <w:rPr>
          <w:noProof/>
        </w:rPr>
        <w:lastRenderedPageBreak/>
        <w:drawing>
          <wp:inline distT="0" distB="0" distL="0" distR="0" wp14:anchorId="7D4755B4" wp14:editId="1C90CCB8">
            <wp:extent cx="6298112" cy="26398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SRS 2016 Web Portal Diagrams_top nav v2.2 Segoe 12.png"/>
                    <pic:cNvPicPr/>
                  </pic:nvPicPr>
                  <pic:blipFill>
                    <a:blip r:embed="rId30">
                      <a:extLst>
                        <a:ext uri="{28A0092B-C50C-407E-A947-70E740481C1C}">
                          <a14:useLocalDpi xmlns:a14="http://schemas.microsoft.com/office/drawing/2010/main" val="0"/>
                        </a:ext>
                      </a:extLst>
                    </a:blip>
                    <a:stretch>
                      <a:fillRect/>
                    </a:stretch>
                  </pic:blipFill>
                  <pic:spPr>
                    <a:xfrm>
                      <a:off x="0" y="0"/>
                      <a:ext cx="6312447" cy="2645841"/>
                    </a:xfrm>
                    <a:prstGeom prst="rect">
                      <a:avLst/>
                    </a:prstGeom>
                  </pic:spPr>
                </pic:pic>
              </a:graphicData>
            </a:graphic>
          </wp:inline>
        </w:drawing>
      </w:r>
    </w:p>
    <w:p w14:paraId="5A5593EC" w14:textId="136DF918" w:rsidR="00A836D3" w:rsidRPr="00375AD6" w:rsidRDefault="00EE7F87" w:rsidP="00513054">
      <w:pPr>
        <w:pStyle w:val="Caption"/>
        <w:ind w:left="0" w:firstLine="288"/>
      </w:pPr>
      <w:r>
        <w:t xml:space="preserve">Figure </w:t>
      </w:r>
      <w:fldSimple w:instr=" STYLEREF 1 \s ">
        <w:r w:rsidR="00621CA9">
          <w:rPr>
            <w:noProof/>
          </w:rPr>
          <w:t>2</w:t>
        </w:r>
      </w:fldSimple>
      <w:r w:rsidR="00240A00">
        <w:noBreakHyphen/>
      </w:r>
      <w:fldSimple w:instr=" SEQ Figure \* ARABIC \s 1 ">
        <w:r w:rsidR="00621CA9">
          <w:rPr>
            <w:noProof/>
          </w:rPr>
          <w:t>5</w:t>
        </w:r>
      </w:fldSimple>
      <w:r>
        <w:t xml:space="preserve">: </w:t>
      </w:r>
      <w:r w:rsidR="009031E3">
        <w:t xml:space="preserve">Reporting Services new </w:t>
      </w:r>
      <w:r>
        <w:t>Web Portal Icons, Compact Size</w:t>
      </w:r>
    </w:p>
    <w:p w14:paraId="21C9D2DB" w14:textId="79D71C4B" w:rsidR="00FB26E8" w:rsidRPr="008A3A58" w:rsidRDefault="009031E3" w:rsidP="008E56E0">
      <w:pPr>
        <w:pStyle w:val="Heading3"/>
      </w:pPr>
      <w:bookmarkStart w:id="41" w:name="_Toc481763805"/>
      <w:bookmarkStart w:id="42" w:name="_Toc513194678"/>
      <w:r>
        <w:t xml:space="preserve">Web Portal </w:t>
      </w:r>
      <w:r w:rsidR="00FB26E8" w:rsidRPr="008A3A58">
        <w:t>User Interface</w:t>
      </w:r>
      <w:r w:rsidR="008A3A58" w:rsidRPr="008A3A58">
        <w:t xml:space="preserve"> Elements</w:t>
      </w:r>
      <w:bookmarkEnd w:id="41"/>
      <w:bookmarkEnd w:id="42"/>
    </w:p>
    <w:p w14:paraId="498A9C5D" w14:textId="17E167FB" w:rsidR="00D065F4" w:rsidRDefault="00D065F4" w:rsidP="00513054">
      <w:pPr>
        <w:pStyle w:val="Caption"/>
        <w:ind w:left="0" w:firstLine="0"/>
      </w:pPr>
      <w:r>
        <w:t xml:space="preserve">Table </w:t>
      </w:r>
      <w:fldSimple w:instr=" STYLEREF 1 \s ">
        <w:r w:rsidR="00621CA9">
          <w:rPr>
            <w:noProof/>
          </w:rPr>
          <w:t>2</w:t>
        </w:r>
      </w:fldSimple>
      <w:r>
        <w:noBreakHyphen/>
      </w:r>
      <w:fldSimple w:instr=" SEQ Table \* ARABIC \s 1 ">
        <w:r w:rsidR="00621CA9">
          <w:rPr>
            <w:noProof/>
          </w:rPr>
          <w:t>1</w:t>
        </w:r>
      </w:fldSimple>
      <w:r>
        <w:t>: User Interface Items</w:t>
      </w:r>
      <w:r w:rsidR="00C0485B">
        <w:t xml:space="preserve"> within the Web Portal</w:t>
      </w:r>
    </w:p>
    <w:tbl>
      <w:tblPr>
        <w:tblStyle w:val="UserGuideTableStyle"/>
        <w:tblW w:w="10070" w:type="dxa"/>
        <w:tblInd w:w="-116" w:type="dxa"/>
        <w:tblLayout w:type="fixed"/>
        <w:tblLook w:val="04A0" w:firstRow="1" w:lastRow="0" w:firstColumn="1" w:lastColumn="0" w:noHBand="0" w:noVBand="1"/>
      </w:tblPr>
      <w:tblGrid>
        <w:gridCol w:w="1705"/>
        <w:gridCol w:w="4140"/>
        <w:gridCol w:w="4225"/>
      </w:tblGrid>
      <w:tr w:rsidR="00EC3582" w:rsidRPr="009031E3" w14:paraId="3A6E8CF8" w14:textId="77777777" w:rsidTr="00B13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8DDF3B3" w14:textId="70A966A3" w:rsidR="00454F57" w:rsidRPr="00040CCC" w:rsidRDefault="00040CCC" w:rsidP="00040CCC">
            <w:pPr>
              <w:tabs>
                <w:tab w:val="left" w:pos="390"/>
                <w:tab w:val="center" w:pos="744"/>
              </w:tabs>
              <w:jc w:val="left"/>
              <w:rPr>
                <w:rFonts w:cs="Segoe UI"/>
                <w:color w:val="FFFFFF" w:themeColor="background1"/>
              </w:rPr>
            </w:pPr>
            <w:r w:rsidRPr="00040CCC">
              <w:rPr>
                <w:rFonts w:cs="Segoe UI"/>
                <w:color w:val="FFFFFF" w:themeColor="background1"/>
              </w:rPr>
              <w:tab/>
            </w:r>
            <w:r w:rsidRPr="00040CCC">
              <w:rPr>
                <w:rFonts w:cs="Segoe UI"/>
                <w:color w:val="FFFFFF" w:themeColor="background1"/>
              </w:rPr>
              <w:tab/>
            </w:r>
            <w:r w:rsidR="00454F57" w:rsidRPr="00040CCC">
              <w:rPr>
                <w:rFonts w:cs="Segoe UI"/>
                <w:color w:val="FFFFFF" w:themeColor="background1"/>
              </w:rPr>
              <w:t>Element</w:t>
            </w:r>
          </w:p>
        </w:tc>
        <w:tc>
          <w:tcPr>
            <w:tcW w:w="8365" w:type="dxa"/>
            <w:gridSpan w:val="2"/>
          </w:tcPr>
          <w:p w14:paraId="05DAEACE" w14:textId="3B90DF7E" w:rsidR="00454F57" w:rsidRPr="00040CCC" w:rsidRDefault="00454F57" w:rsidP="002170A5">
            <w:pP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040CCC">
              <w:rPr>
                <w:rFonts w:cs="Segoe UI"/>
                <w:color w:val="FFFFFF" w:themeColor="background1"/>
              </w:rPr>
              <w:t>Description</w:t>
            </w:r>
          </w:p>
        </w:tc>
      </w:tr>
      <w:tr w:rsidR="00EC3582" w:rsidRPr="009031E3" w14:paraId="18EDED4B" w14:textId="77777777" w:rsidTr="00AB0346">
        <w:tc>
          <w:tcPr>
            <w:cnfStyle w:val="001000000000" w:firstRow="0" w:lastRow="0" w:firstColumn="1" w:lastColumn="0" w:oddVBand="0" w:evenVBand="0" w:oddHBand="0" w:evenHBand="0" w:firstRowFirstColumn="0" w:firstRowLastColumn="0" w:lastRowFirstColumn="0" w:lastRowLastColumn="0"/>
            <w:tcW w:w="1705" w:type="dxa"/>
          </w:tcPr>
          <w:p w14:paraId="3E22DF69" w14:textId="36D87786" w:rsidR="00454F57" w:rsidRPr="00F9776B" w:rsidRDefault="00454F57" w:rsidP="007D416C">
            <w:pPr>
              <w:spacing w:before="40"/>
              <w:rPr>
                <w:rFonts w:cs="Segoe UI"/>
              </w:rPr>
            </w:pPr>
            <w:bookmarkStart w:id="43" w:name="Favorites" w:colFirst="0" w:colLast="0"/>
            <w:r w:rsidRPr="00ED22BD">
              <w:rPr>
                <w:rFonts w:cs="Segoe UI"/>
              </w:rPr>
              <w:t>Favorites</w:t>
            </w:r>
            <w:r w:rsidR="00F9776B">
              <w:rPr>
                <w:rFonts w:cs="Segoe UI"/>
              </w:rPr>
              <w:t xml:space="preserve"> </w:t>
            </w:r>
          </w:p>
        </w:tc>
        <w:tc>
          <w:tcPr>
            <w:tcW w:w="8365" w:type="dxa"/>
            <w:gridSpan w:val="2"/>
          </w:tcPr>
          <w:p w14:paraId="4FD519A0" w14:textId="77777777" w:rsidR="006D063C" w:rsidRPr="00CF534A" w:rsidRDefault="009031E3"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[New Feature] </w:t>
            </w:r>
          </w:p>
          <w:p w14:paraId="25C3614D" w14:textId="6002E573" w:rsidR="00671BA6" w:rsidRPr="00CF534A" w:rsidRDefault="00454F57"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Stores</w:t>
            </w:r>
            <w:r w:rsidR="008A3A58" w:rsidRPr="00CF534A">
              <w:rPr>
                <w:rFonts w:cs="Segoe UI"/>
              </w:rPr>
              <w:t xml:space="preserve"> a</w:t>
            </w:r>
            <w:r w:rsidRPr="00CF534A">
              <w:rPr>
                <w:rFonts w:cs="Segoe UI"/>
              </w:rPr>
              <w:t xml:space="preserve"> l</w:t>
            </w:r>
            <w:r w:rsidR="007B2464">
              <w:rPr>
                <w:rFonts w:cs="Segoe UI"/>
              </w:rPr>
              <w:t xml:space="preserve">inked copy of reports and </w:t>
            </w:r>
            <w:r w:rsidR="00A1716D">
              <w:rPr>
                <w:rFonts w:cs="Segoe UI"/>
              </w:rPr>
              <w:t xml:space="preserve">other </w:t>
            </w:r>
            <w:r w:rsidR="007B2464">
              <w:rPr>
                <w:rFonts w:cs="Segoe UI"/>
              </w:rPr>
              <w:t>items</w:t>
            </w:r>
            <w:r w:rsidR="008A3A58" w:rsidRPr="00CF534A">
              <w:rPr>
                <w:rFonts w:cs="Segoe UI"/>
              </w:rPr>
              <w:t xml:space="preserve"> </w:t>
            </w:r>
            <w:r w:rsidR="007B2464">
              <w:rPr>
                <w:rFonts w:cs="Segoe UI"/>
              </w:rPr>
              <w:t xml:space="preserve">inside the Favorites folder </w:t>
            </w:r>
            <w:r w:rsidR="008A3A58" w:rsidRPr="00CF534A">
              <w:rPr>
                <w:rFonts w:cs="Segoe UI"/>
              </w:rPr>
              <w:t xml:space="preserve">for users to </w:t>
            </w:r>
            <w:r w:rsidR="000029BA" w:rsidRPr="00CF534A">
              <w:rPr>
                <w:rFonts w:cs="Segoe UI"/>
              </w:rPr>
              <w:t>easily access</w:t>
            </w:r>
            <w:r w:rsidR="008A3A58" w:rsidRPr="00CF534A">
              <w:rPr>
                <w:rFonts w:cs="Segoe UI"/>
              </w:rPr>
              <w:t xml:space="preserve"> without having to navigate</w:t>
            </w:r>
            <w:r w:rsidRPr="00CF534A">
              <w:rPr>
                <w:rFonts w:cs="Segoe UI"/>
              </w:rPr>
              <w:t xml:space="preserve"> the report path</w:t>
            </w:r>
            <w:r w:rsidR="000C4983" w:rsidRPr="00CF534A">
              <w:rPr>
                <w:rFonts w:cs="Segoe UI"/>
              </w:rPr>
              <w:t xml:space="preserve">. </w:t>
            </w:r>
            <w:r w:rsidR="007B2464">
              <w:rPr>
                <w:rFonts w:cs="Segoe UI"/>
              </w:rPr>
              <w:t xml:space="preserve">Items marked as “favorite” will display a star icon. </w:t>
            </w:r>
          </w:p>
          <w:p w14:paraId="41B95A29" w14:textId="6756C49C" w:rsidR="003A2F76" w:rsidRPr="00CF534A" w:rsidRDefault="003A2F76" w:rsidP="007C5AC5">
            <w:pPr>
              <w:pStyle w:val="NumberedList-UserGuide"/>
              <w:cnfStyle w:val="000000000000" w:firstRow="0" w:lastRow="0" w:firstColumn="0" w:lastColumn="0" w:oddVBand="0" w:evenVBand="0" w:oddHBand="0" w:evenHBand="0" w:firstRowFirstColumn="0" w:firstRowLastColumn="0" w:lastRowFirstColumn="0" w:lastRowLastColumn="0"/>
            </w:pPr>
            <w:r w:rsidRPr="00CF534A">
              <w:t xml:space="preserve">To add an item to your Favorites folder, click the </w:t>
            </w:r>
            <w:r w:rsidRPr="00CF534A">
              <w:rPr>
                <w:b/>
              </w:rPr>
              <w:t>more</w:t>
            </w:r>
            <w:r w:rsidRPr="00CF534A">
              <w:t xml:space="preserve"> button (or the three dotted lines). </w:t>
            </w:r>
          </w:p>
          <w:p w14:paraId="7EC4A591" w14:textId="0198CABB" w:rsidR="003A2F76" w:rsidRPr="00CF534A" w:rsidRDefault="003A2F76" w:rsidP="005939C4">
            <w:pPr>
              <w:spacing w:beforeLines="40" w:before="96"/>
              <w:ind w:left="720"/>
              <w:cnfStyle w:val="000000000000" w:firstRow="0" w:lastRow="0" w:firstColumn="0" w:lastColumn="0" w:oddVBand="0" w:evenVBand="0" w:oddHBand="0" w:evenHBand="0" w:firstRowFirstColumn="0" w:firstRowLastColumn="0" w:lastRowFirstColumn="0" w:lastRowLastColumn="0"/>
            </w:pPr>
            <w:r w:rsidRPr="00CF534A">
              <w:rPr>
                <w:noProof/>
              </w:rPr>
              <w:drawing>
                <wp:inline distT="0" distB="0" distL="0" distR="0" wp14:anchorId="5910A13D" wp14:editId="6E067AD9">
                  <wp:extent cx="2138544" cy="72356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44638" cy="725630"/>
                          </a:xfrm>
                          <a:prstGeom prst="rect">
                            <a:avLst/>
                          </a:prstGeom>
                        </pic:spPr>
                      </pic:pic>
                    </a:graphicData>
                  </a:graphic>
                </wp:inline>
              </w:drawing>
            </w:r>
          </w:p>
          <w:p w14:paraId="7518A71F" w14:textId="773A9CE6" w:rsidR="003A2F76" w:rsidRPr="00CF534A" w:rsidRDefault="003A2F76" w:rsidP="007C5AC5">
            <w:pPr>
              <w:pStyle w:val="NumberedList-UserGuide"/>
              <w:cnfStyle w:val="000000000000" w:firstRow="0" w:lastRow="0" w:firstColumn="0" w:lastColumn="0" w:oddVBand="0" w:evenVBand="0" w:oddHBand="0" w:evenHBand="0" w:firstRowFirstColumn="0" w:firstRowLastColumn="0" w:lastRowFirstColumn="0" w:lastRowLastColumn="0"/>
            </w:pPr>
            <w:r w:rsidRPr="00CF534A">
              <w:t xml:space="preserve">Then click </w:t>
            </w:r>
            <w:r w:rsidRPr="005939C4">
              <w:t>Add to Favorites</w:t>
            </w:r>
            <w:r w:rsidRPr="00CF534A">
              <w:t xml:space="preserve">. </w:t>
            </w:r>
          </w:p>
          <w:p w14:paraId="5AE18666" w14:textId="42A5D56A" w:rsidR="003A2F76" w:rsidRPr="00CF534A" w:rsidRDefault="003A2F76" w:rsidP="005939C4">
            <w:pPr>
              <w:spacing w:beforeLines="40" w:before="96"/>
              <w:ind w:left="720"/>
              <w:cnfStyle w:val="000000000000" w:firstRow="0" w:lastRow="0" w:firstColumn="0" w:lastColumn="0" w:oddVBand="0" w:evenVBand="0" w:oddHBand="0" w:evenHBand="0" w:firstRowFirstColumn="0" w:firstRowLastColumn="0" w:lastRowFirstColumn="0" w:lastRowLastColumn="0"/>
            </w:pPr>
            <w:r w:rsidRPr="00CF534A">
              <w:rPr>
                <w:noProof/>
              </w:rPr>
              <w:drawing>
                <wp:inline distT="0" distB="0" distL="0" distR="0" wp14:anchorId="68FE3AF0" wp14:editId="4360BBB1">
                  <wp:extent cx="4735195" cy="238348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7930" r="4049"/>
                          <a:stretch/>
                        </pic:blipFill>
                        <pic:spPr bwMode="auto">
                          <a:xfrm>
                            <a:off x="0" y="0"/>
                            <a:ext cx="4748268" cy="2390066"/>
                          </a:xfrm>
                          <a:prstGeom prst="rect">
                            <a:avLst/>
                          </a:prstGeom>
                          <a:ln>
                            <a:noFill/>
                          </a:ln>
                          <a:extLst>
                            <a:ext uri="{53640926-AAD7-44D8-BBD7-CCE9431645EC}">
                              <a14:shadowObscured xmlns:a14="http://schemas.microsoft.com/office/drawing/2010/main"/>
                            </a:ext>
                          </a:extLst>
                        </pic:spPr>
                      </pic:pic>
                    </a:graphicData>
                  </a:graphic>
                </wp:inline>
              </w:drawing>
            </w:r>
          </w:p>
        </w:tc>
      </w:tr>
      <w:bookmarkEnd w:id="43"/>
      <w:tr w:rsidR="00EC3582" w:rsidRPr="009031E3" w14:paraId="68BEF4EB" w14:textId="77777777" w:rsidTr="00AB0346">
        <w:tc>
          <w:tcPr>
            <w:cnfStyle w:val="001000000000" w:firstRow="0" w:lastRow="0" w:firstColumn="1" w:lastColumn="0" w:oddVBand="0" w:evenVBand="0" w:oddHBand="0" w:evenHBand="0" w:firstRowFirstColumn="0" w:firstRowLastColumn="0" w:lastRowFirstColumn="0" w:lastRowLastColumn="0"/>
            <w:tcW w:w="1705" w:type="dxa"/>
          </w:tcPr>
          <w:p w14:paraId="7AB521D8" w14:textId="7BAD0A8E" w:rsidR="00454F57" w:rsidRPr="00ED22BD" w:rsidRDefault="0051522F" w:rsidP="007D416C">
            <w:pPr>
              <w:spacing w:before="40"/>
              <w:rPr>
                <w:rFonts w:cs="Segoe UI"/>
              </w:rPr>
            </w:pPr>
            <w:r w:rsidRPr="00ED22BD">
              <w:rPr>
                <w:rFonts w:cs="Segoe UI"/>
              </w:rPr>
              <w:t>Browse</w:t>
            </w:r>
          </w:p>
        </w:tc>
        <w:tc>
          <w:tcPr>
            <w:tcW w:w="8365" w:type="dxa"/>
            <w:gridSpan w:val="2"/>
          </w:tcPr>
          <w:p w14:paraId="11E0663D" w14:textId="384AC2A6" w:rsidR="00454F57" w:rsidRPr="00CF534A" w:rsidRDefault="00EC3582"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Click to return to the Home Page</w:t>
            </w:r>
            <w:r w:rsidR="000663E2" w:rsidRPr="00CF534A">
              <w:rPr>
                <w:rFonts w:cs="Segoe UI"/>
              </w:rPr>
              <w:t>.</w:t>
            </w:r>
            <w:r w:rsidRPr="00CF534A">
              <w:rPr>
                <w:rFonts w:cs="Segoe UI"/>
              </w:rPr>
              <w:t xml:space="preserve"> </w:t>
            </w:r>
          </w:p>
        </w:tc>
      </w:tr>
      <w:tr w:rsidR="00E33DD5" w:rsidRPr="009031E3" w14:paraId="0F77F927" w14:textId="77777777" w:rsidTr="00AB0346">
        <w:tc>
          <w:tcPr>
            <w:cnfStyle w:val="001000000000" w:firstRow="0" w:lastRow="0" w:firstColumn="1" w:lastColumn="0" w:oddVBand="0" w:evenVBand="0" w:oddHBand="0" w:evenHBand="0" w:firstRowFirstColumn="0" w:firstRowLastColumn="0" w:lastRowFirstColumn="0" w:lastRowLastColumn="0"/>
            <w:tcW w:w="1705" w:type="dxa"/>
          </w:tcPr>
          <w:p w14:paraId="00C6D582" w14:textId="387AF27B" w:rsidR="0051522F" w:rsidRPr="00ED22BD" w:rsidRDefault="0051522F" w:rsidP="007D416C">
            <w:pPr>
              <w:spacing w:before="40"/>
              <w:rPr>
                <w:rFonts w:cs="Segoe UI"/>
              </w:rPr>
            </w:pPr>
            <w:r w:rsidRPr="00ED22BD">
              <w:rPr>
                <w:rFonts w:cs="Segoe UI"/>
              </w:rPr>
              <w:lastRenderedPageBreak/>
              <w:t>New</w:t>
            </w:r>
          </w:p>
        </w:tc>
        <w:tc>
          <w:tcPr>
            <w:tcW w:w="4140" w:type="dxa"/>
          </w:tcPr>
          <w:p w14:paraId="497ED4BB" w14:textId="55253936" w:rsidR="00D12E93" w:rsidRPr="00CF534A" w:rsidRDefault="00D12E93"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Add new report items; click to open the drop-down menu with the following options: </w:t>
            </w:r>
          </w:p>
          <w:p w14:paraId="420D2B6F" w14:textId="77777777" w:rsidR="0051522F" w:rsidRPr="00CF534A" w:rsidRDefault="0051522F" w:rsidP="00AD7833">
            <w:pPr>
              <w:pStyle w:val="ListParagraph"/>
              <w:numPr>
                <w:ilvl w:val="0"/>
                <w:numId w:val="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Folder</w:t>
            </w:r>
          </w:p>
          <w:p w14:paraId="0E481FAA" w14:textId="77777777" w:rsidR="0051522F" w:rsidRPr="00CF534A" w:rsidRDefault="0051522F" w:rsidP="00AD7833">
            <w:pPr>
              <w:pStyle w:val="ListParagraph"/>
              <w:numPr>
                <w:ilvl w:val="0"/>
                <w:numId w:val="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KPI</w:t>
            </w:r>
          </w:p>
          <w:p w14:paraId="7FF3642B" w14:textId="77777777" w:rsidR="0051522F" w:rsidRPr="00CF534A" w:rsidRDefault="0051522F" w:rsidP="00AD7833">
            <w:pPr>
              <w:pStyle w:val="ListParagraph"/>
              <w:numPr>
                <w:ilvl w:val="0"/>
                <w:numId w:val="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Mobile Report</w:t>
            </w:r>
          </w:p>
          <w:p w14:paraId="663B6D3D" w14:textId="77777777" w:rsidR="0051522F" w:rsidRPr="00CF534A" w:rsidRDefault="0051522F" w:rsidP="00AD7833">
            <w:pPr>
              <w:pStyle w:val="ListParagraph"/>
              <w:numPr>
                <w:ilvl w:val="0"/>
                <w:numId w:val="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Paginated Report</w:t>
            </w:r>
          </w:p>
          <w:p w14:paraId="10DAA4DD" w14:textId="77777777" w:rsidR="0051522F" w:rsidRPr="00CF534A" w:rsidRDefault="0051522F" w:rsidP="00AD7833">
            <w:pPr>
              <w:pStyle w:val="ListParagraph"/>
              <w:numPr>
                <w:ilvl w:val="0"/>
                <w:numId w:val="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Dataset</w:t>
            </w:r>
          </w:p>
          <w:p w14:paraId="2EF374BF" w14:textId="77777777" w:rsidR="0051522F" w:rsidRPr="00CF534A" w:rsidRDefault="0051522F" w:rsidP="00AD7833">
            <w:pPr>
              <w:pStyle w:val="ListParagraph"/>
              <w:numPr>
                <w:ilvl w:val="0"/>
                <w:numId w:val="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Data Source</w:t>
            </w:r>
          </w:p>
          <w:p w14:paraId="2C6C7353" w14:textId="77777777" w:rsidR="0051522F" w:rsidRPr="00CF534A" w:rsidRDefault="0051522F"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p>
        </w:tc>
        <w:tc>
          <w:tcPr>
            <w:tcW w:w="4225" w:type="dxa"/>
          </w:tcPr>
          <w:p w14:paraId="66F9928C" w14:textId="2CE0509B" w:rsidR="0051522F" w:rsidRPr="00CF534A" w:rsidRDefault="005A7B8F" w:rsidP="005939C4">
            <w:pPr>
              <w:tabs>
                <w:tab w:val="left" w:pos="2840"/>
              </w:tabs>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noProof/>
              </w:rPr>
              <w:drawing>
                <wp:inline distT="0" distB="0" distL="0" distR="0" wp14:anchorId="26758FD5" wp14:editId="2932FD3C">
                  <wp:extent cx="2419350" cy="196977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41954"/>
                          <a:stretch/>
                        </pic:blipFill>
                        <pic:spPr bwMode="auto">
                          <a:xfrm>
                            <a:off x="0" y="0"/>
                            <a:ext cx="2423600" cy="1973230"/>
                          </a:xfrm>
                          <a:prstGeom prst="rect">
                            <a:avLst/>
                          </a:prstGeom>
                          <a:ln>
                            <a:noFill/>
                          </a:ln>
                          <a:extLst>
                            <a:ext uri="{53640926-AAD7-44D8-BBD7-CCE9431645EC}">
                              <a14:shadowObscured xmlns:a14="http://schemas.microsoft.com/office/drawing/2010/main"/>
                            </a:ext>
                          </a:extLst>
                        </pic:spPr>
                      </pic:pic>
                    </a:graphicData>
                  </a:graphic>
                </wp:inline>
              </w:drawing>
            </w:r>
          </w:p>
        </w:tc>
      </w:tr>
      <w:tr w:rsidR="009B3668" w:rsidRPr="009031E3" w14:paraId="2F594DF2" w14:textId="13BAC403" w:rsidTr="00AB0346">
        <w:tc>
          <w:tcPr>
            <w:cnfStyle w:val="001000000000" w:firstRow="0" w:lastRow="0" w:firstColumn="1" w:lastColumn="0" w:oddVBand="0" w:evenVBand="0" w:oddHBand="0" w:evenHBand="0" w:firstRowFirstColumn="0" w:firstRowLastColumn="0" w:lastRowFirstColumn="0" w:lastRowLastColumn="0"/>
            <w:tcW w:w="1705" w:type="dxa"/>
          </w:tcPr>
          <w:p w14:paraId="089E0884" w14:textId="5FB52D20" w:rsidR="009B3668" w:rsidRPr="00ED22BD" w:rsidRDefault="009B3668" w:rsidP="007D416C">
            <w:pPr>
              <w:spacing w:before="40"/>
              <w:rPr>
                <w:rFonts w:cs="Segoe UI"/>
              </w:rPr>
            </w:pPr>
            <w:r w:rsidRPr="00ED22BD">
              <w:rPr>
                <w:rFonts w:cs="Segoe UI"/>
              </w:rPr>
              <w:t>Upload</w:t>
            </w:r>
          </w:p>
        </w:tc>
        <w:tc>
          <w:tcPr>
            <w:tcW w:w="4140" w:type="dxa"/>
          </w:tcPr>
          <w:p w14:paraId="296B0EF3" w14:textId="708E675F" w:rsidR="009B3668" w:rsidRPr="00CF534A" w:rsidRDefault="009B3668"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Opens file explorer to find and select a file to upload. Typ</w:t>
            </w:r>
            <w:r>
              <w:rPr>
                <w:rFonts w:cs="Segoe UI"/>
              </w:rPr>
              <w:t>es of files that can be uploaded</w:t>
            </w:r>
            <w:r w:rsidRPr="00CF534A">
              <w:rPr>
                <w:rFonts w:cs="Segoe UI"/>
              </w:rPr>
              <w:t xml:space="preserve"> include:</w:t>
            </w:r>
          </w:p>
          <w:p w14:paraId="0EFC4FF0" w14:textId="77777777" w:rsidR="009B3668" w:rsidRPr="00CF534A" w:rsidRDefault="009B3668" w:rsidP="00AD7833">
            <w:pPr>
              <w:pStyle w:val="ListParagraph"/>
              <w:numPr>
                <w:ilvl w:val="0"/>
                <w:numId w:val="19"/>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Report Builder Report File (.rdl)</w:t>
            </w:r>
          </w:p>
          <w:p w14:paraId="00937306" w14:textId="4AD17033" w:rsidR="009B3668" w:rsidRPr="00CF534A" w:rsidRDefault="009B3668" w:rsidP="00AD7833">
            <w:pPr>
              <w:pStyle w:val="ListParagraph"/>
              <w:numPr>
                <w:ilvl w:val="0"/>
                <w:numId w:val="19"/>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Report Builder Shared Dataset (.rsd)</w:t>
            </w:r>
          </w:p>
          <w:p w14:paraId="1AF7E849" w14:textId="77777777" w:rsidR="009B3668" w:rsidRDefault="009B3668" w:rsidP="00AD7833">
            <w:pPr>
              <w:pStyle w:val="ListParagraph"/>
              <w:numPr>
                <w:ilvl w:val="0"/>
                <w:numId w:val="19"/>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RSC File (.rsc)</w:t>
            </w:r>
          </w:p>
          <w:p w14:paraId="60420FDB" w14:textId="77777777" w:rsidR="009B3668" w:rsidRDefault="009B3668" w:rsidP="00AD7833">
            <w:pPr>
              <w:pStyle w:val="ListParagraph"/>
              <w:numPr>
                <w:ilvl w:val="0"/>
                <w:numId w:val="19"/>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SQL Server Mobile Report (.rsmobile)</w:t>
            </w:r>
          </w:p>
          <w:p w14:paraId="32F2AD27" w14:textId="793CF96C" w:rsidR="009B3668" w:rsidRDefault="009B3668" w:rsidP="00AD7833">
            <w:pPr>
              <w:pStyle w:val="ListParagraph"/>
              <w:numPr>
                <w:ilvl w:val="0"/>
                <w:numId w:val="19"/>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D02EB9">
              <w:rPr>
                <w:rFonts w:cs="Segoe UI"/>
              </w:rPr>
              <w:t>Adobe Acrobat Document (.pdf)</w:t>
            </w:r>
          </w:p>
          <w:p w14:paraId="24700C3B" w14:textId="30EA08ED" w:rsidR="009B3668" w:rsidRDefault="009B3668" w:rsidP="00AD7833">
            <w:pPr>
              <w:pStyle w:val="ListParagraph"/>
              <w:numPr>
                <w:ilvl w:val="0"/>
                <w:numId w:val="19"/>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D02EB9">
              <w:rPr>
                <w:rFonts w:cs="Segoe UI"/>
              </w:rPr>
              <w:t>Microsoft Word Document (.docx)</w:t>
            </w:r>
          </w:p>
          <w:p w14:paraId="31B95E09" w14:textId="3FD4FCB8" w:rsidR="009B3668" w:rsidRPr="00B6654C" w:rsidRDefault="009B3668" w:rsidP="00AD7833">
            <w:pPr>
              <w:pStyle w:val="ListParagraph"/>
              <w:numPr>
                <w:ilvl w:val="0"/>
                <w:numId w:val="19"/>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D02EB9">
              <w:rPr>
                <w:rFonts w:cs="Segoe UI"/>
              </w:rPr>
              <w:t>Microsoft Excel Worksheet (.xlsx)</w:t>
            </w:r>
          </w:p>
        </w:tc>
        <w:tc>
          <w:tcPr>
            <w:tcW w:w="4225" w:type="dxa"/>
          </w:tcPr>
          <w:p w14:paraId="7EFE5AC9" w14:textId="07E78FFD" w:rsidR="009B3668" w:rsidRPr="00D02EB9" w:rsidRDefault="009B3668"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Pr>
                <w:noProof/>
              </w:rPr>
              <w:drawing>
                <wp:inline distT="0" distB="0" distL="0" distR="0" wp14:anchorId="598B9D59" wp14:editId="6F1E6798">
                  <wp:extent cx="2408830" cy="967895"/>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418" r="20540"/>
                          <a:stretch/>
                        </pic:blipFill>
                        <pic:spPr bwMode="auto">
                          <a:xfrm>
                            <a:off x="0" y="0"/>
                            <a:ext cx="2440902" cy="980782"/>
                          </a:xfrm>
                          <a:prstGeom prst="rect">
                            <a:avLst/>
                          </a:prstGeom>
                          <a:ln>
                            <a:noFill/>
                          </a:ln>
                          <a:extLst>
                            <a:ext uri="{53640926-AAD7-44D8-BBD7-CCE9431645EC}">
                              <a14:shadowObscured xmlns:a14="http://schemas.microsoft.com/office/drawing/2010/main"/>
                            </a:ext>
                          </a:extLst>
                        </pic:spPr>
                      </pic:pic>
                    </a:graphicData>
                  </a:graphic>
                </wp:inline>
              </w:drawing>
            </w:r>
          </w:p>
        </w:tc>
      </w:tr>
      <w:tr w:rsidR="005939C4" w:rsidRPr="009031E3" w14:paraId="67332AEF" w14:textId="05B2A1A0" w:rsidTr="00AB0346">
        <w:tc>
          <w:tcPr>
            <w:cnfStyle w:val="001000000000" w:firstRow="0" w:lastRow="0" w:firstColumn="1" w:lastColumn="0" w:oddVBand="0" w:evenVBand="0" w:oddHBand="0" w:evenHBand="0" w:firstRowFirstColumn="0" w:firstRowLastColumn="0" w:lastRowFirstColumn="0" w:lastRowLastColumn="0"/>
            <w:tcW w:w="1705" w:type="dxa"/>
          </w:tcPr>
          <w:p w14:paraId="10100C1E" w14:textId="7991E8EE" w:rsidR="005939C4" w:rsidRPr="00ED22BD" w:rsidRDefault="005939C4" w:rsidP="007D416C">
            <w:pPr>
              <w:spacing w:before="40"/>
              <w:rPr>
                <w:rFonts w:cs="Segoe UI"/>
              </w:rPr>
            </w:pPr>
            <w:r w:rsidRPr="00ED22BD">
              <w:rPr>
                <w:rFonts w:cs="Segoe UI"/>
              </w:rPr>
              <w:t>Manage Folder</w:t>
            </w:r>
          </w:p>
        </w:tc>
        <w:tc>
          <w:tcPr>
            <w:tcW w:w="4140" w:type="dxa"/>
          </w:tcPr>
          <w:p w14:paraId="7C79120C" w14:textId="77777777" w:rsidR="005939C4" w:rsidRDefault="005939C4"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Manage settings for the current folder location. </w:t>
            </w:r>
          </w:p>
          <w:p w14:paraId="52AD8E26" w14:textId="24BB8F7C" w:rsidR="005939C4" w:rsidRPr="00CF534A" w:rsidRDefault="005939C4"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p>
        </w:tc>
        <w:tc>
          <w:tcPr>
            <w:tcW w:w="4225" w:type="dxa"/>
          </w:tcPr>
          <w:p w14:paraId="30EF2DE6" w14:textId="6D2B28AE" w:rsidR="005939C4" w:rsidRPr="00CF534A" w:rsidRDefault="005939C4"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Pr>
                <w:noProof/>
              </w:rPr>
              <w:drawing>
                <wp:inline distT="0" distB="0" distL="0" distR="0" wp14:anchorId="2BC49485" wp14:editId="0BE92335">
                  <wp:extent cx="2457450" cy="866892"/>
                  <wp:effectExtent l="0" t="0" r="0"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747" r="33818" b="11129"/>
                          <a:stretch/>
                        </pic:blipFill>
                        <pic:spPr bwMode="auto">
                          <a:xfrm>
                            <a:off x="0" y="0"/>
                            <a:ext cx="2464836" cy="869497"/>
                          </a:xfrm>
                          <a:prstGeom prst="rect">
                            <a:avLst/>
                          </a:prstGeom>
                          <a:ln>
                            <a:noFill/>
                          </a:ln>
                          <a:extLst>
                            <a:ext uri="{53640926-AAD7-44D8-BBD7-CCE9431645EC}">
                              <a14:shadowObscured xmlns:a14="http://schemas.microsoft.com/office/drawing/2010/main"/>
                            </a:ext>
                          </a:extLst>
                        </pic:spPr>
                      </pic:pic>
                    </a:graphicData>
                  </a:graphic>
                </wp:inline>
              </w:drawing>
            </w:r>
          </w:p>
        </w:tc>
      </w:tr>
      <w:tr w:rsidR="00B13BC0" w:rsidRPr="009031E3" w14:paraId="7943145F" w14:textId="77777777" w:rsidTr="00AB0346">
        <w:tc>
          <w:tcPr>
            <w:cnfStyle w:val="001000000000" w:firstRow="0" w:lastRow="0" w:firstColumn="1" w:lastColumn="0" w:oddVBand="0" w:evenVBand="0" w:oddHBand="0" w:evenHBand="0" w:firstRowFirstColumn="0" w:firstRowLastColumn="0" w:lastRowFirstColumn="0" w:lastRowLastColumn="0"/>
            <w:tcW w:w="1705" w:type="dxa"/>
          </w:tcPr>
          <w:p w14:paraId="11951A86" w14:textId="35EFE5BA" w:rsidR="00B13BC0" w:rsidRPr="00ED22BD" w:rsidRDefault="00B13BC0" w:rsidP="007D416C">
            <w:pPr>
              <w:spacing w:before="40"/>
              <w:rPr>
                <w:rFonts w:cs="Segoe UI"/>
              </w:rPr>
            </w:pPr>
            <w:r>
              <w:rPr>
                <w:rFonts w:cs="Segoe UI"/>
              </w:rPr>
              <w:t>View</w:t>
            </w:r>
          </w:p>
        </w:tc>
        <w:tc>
          <w:tcPr>
            <w:tcW w:w="4140" w:type="dxa"/>
          </w:tcPr>
          <w:p w14:paraId="20273E34" w14:textId="77777777" w:rsidR="00B13BC0" w:rsidRPr="00CF534A" w:rsidRDefault="00B13BC0"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p>
        </w:tc>
        <w:tc>
          <w:tcPr>
            <w:tcW w:w="4225" w:type="dxa"/>
          </w:tcPr>
          <w:p w14:paraId="1C8A1B39" w14:textId="77777777" w:rsidR="00B13BC0" w:rsidRDefault="00B13BC0" w:rsidP="005939C4">
            <w:pPr>
              <w:spacing w:beforeLines="40" w:before="96"/>
              <w:cnfStyle w:val="000000000000" w:firstRow="0" w:lastRow="0" w:firstColumn="0" w:lastColumn="0" w:oddVBand="0" w:evenVBand="0" w:oddHBand="0" w:evenHBand="0" w:firstRowFirstColumn="0" w:firstRowLastColumn="0" w:lastRowFirstColumn="0" w:lastRowLastColumn="0"/>
              <w:rPr>
                <w:noProof/>
              </w:rPr>
            </w:pPr>
          </w:p>
        </w:tc>
      </w:tr>
      <w:tr w:rsidR="003E5E1C" w:rsidRPr="009031E3" w14:paraId="5C6BA4F7" w14:textId="77777777" w:rsidTr="00AB0346">
        <w:tc>
          <w:tcPr>
            <w:cnfStyle w:val="001000000000" w:firstRow="0" w:lastRow="0" w:firstColumn="1" w:lastColumn="0" w:oddVBand="0" w:evenVBand="0" w:oddHBand="0" w:evenHBand="0" w:firstRowFirstColumn="0" w:firstRowLastColumn="0" w:lastRowFirstColumn="0" w:lastRowLastColumn="0"/>
            <w:tcW w:w="1705" w:type="dxa"/>
            <w:vMerge w:val="restart"/>
          </w:tcPr>
          <w:p w14:paraId="32AF938E" w14:textId="77777777" w:rsidR="003E5E1C" w:rsidRPr="00ED22BD" w:rsidRDefault="003E5E1C" w:rsidP="007D416C">
            <w:pPr>
              <w:spacing w:before="40"/>
              <w:rPr>
                <w:rFonts w:cs="Segoe UI"/>
                <w:bCs/>
              </w:rPr>
            </w:pPr>
            <w:r w:rsidRPr="00ED22BD">
              <w:rPr>
                <w:rFonts w:cs="Segoe UI"/>
              </w:rPr>
              <w:t>View</w:t>
            </w:r>
          </w:p>
          <w:p w14:paraId="3102F894" w14:textId="3E0B68DC" w:rsidR="003E5E1C" w:rsidRPr="00ED22BD" w:rsidRDefault="003E5E1C" w:rsidP="007D416C">
            <w:pPr>
              <w:spacing w:before="40"/>
              <w:rPr>
                <w:rFonts w:cs="Segoe UI"/>
              </w:rPr>
            </w:pPr>
          </w:p>
        </w:tc>
        <w:tc>
          <w:tcPr>
            <w:tcW w:w="4140" w:type="dxa"/>
          </w:tcPr>
          <w:p w14:paraId="14AFEEC7" w14:textId="5FEF851F"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Click the View button to open a drop-down menu with options for managing how report item are displayed:</w:t>
            </w:r>
          </w:p>
          <w:p w14:paraId="02D2E456" w14:textId="3B5FF12B" w:rsidR="003E5E1C" w:rsidRPr="00CF534A" w:rsidRDefault="003E5E1C" w:rsidP="00AD7833">
            <w:pPr>
              <w:pStyle w:val="ListParagraph"/>
              <w:numPr>
                <w:ilvl w:val="0"/>
                <w:numId w:val="16"/>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Tiles</w:t>
            </w:r>
          </w:p>
          <w:p w14:paraId="556752BD" w14:textId="77777777" w:rsidR="003E5E1C" w:rsidRPr="00CF534A" w:rsidRDefault="003E5E1C" w:rsidP="00AD7833">
            <w:pPr>
              <w:pStyle w:val="ListParagraph"/>
              <w:numPr>
                <w:ilvl w:val="0"/>
                <w:numId w:val="16"/>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List </w:t>
            </w:r>
          </w:p>
          <w:p w14:paraId="28A5F2B3" w14:textId="7600C883" w:rsidR="003E5E1C" w:rsidRPr="00CF534A" w:rsidRDefault="003E5E1C" w:rsidP="00AD7833">
            <w:pPr>
              <w:pStyle w:val="ListParagraph"/>
              <w:numPr>
                <w:ilvl w:val="0"/>
                <w:numId w:val="16"/>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Show hidden items</w:t>
            </w:r>
          </w:p>
          <w:p w14:paraId="03517EB2" w14:textId="118F7515"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By default, the </w:t>
            </w:r>
            <w:r w:rsidRPr="00CF534A">
              <w:rPr>
                <w:rFonts w:cs="Segoe UI"/>
                <w:b/>
              </w:rPr>
              <w:t>Tiles</w:t>
            </w:r>
            <w:r w:rsidRPr="00CF534A">
              <w:rPr>
                <w:rFonts w:cs="Segoe UI"/>
              </w:rPr>
              <w:t xml:space="preserve"> layout is selected. </w:t>
            </w:r>
          </w:p>
        </w:tc>
        <w:tc>
          <w:tcPr>
            <w:tcW w:w="4225" w:type="dxa"/>
          </w:tcPr>
          <w:p w14:paraId="5A0712DE" w14:textId="10AE21C0"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noProof/>
              </w:rPr>
              <w:drawing>
                <wp:inline distT="0" distB="0" distL="0" distR="0" wp14:anchorId="2497F9E2" wp14:editId="754A9D68">
                  <wp:extent cx="2463800" cy="1620614"/>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b="6816"/>
                          <a:stretch/>
                        </pic:blipFill>
                        <pic:spPr bwMode="auto">
                          <a:xfrm>
                            <a:off x="0" y="0"/>
                            <a:ext cx="2475209" cy="1628118"/>
                          </a:xfrm>
                          <a:prstGeom prst="rect">
                            <a:avLst/>
                          </a:prstGeom>
                          <a:ln>
                            <a:noFill/>
                          </a:ln>
                          <a:extLst>
                            <a:ext uri="{53640926-AAD7-44D8-BBD7-CCE9431645EC}">
                              <a14:shadowObscured xmlns:a14="http://schemas.microsoft.com/office/drawing/2010/main"/>
                            </a:ext>
                          </a:extLst>
                        </pic:spPr>
                      </pic:pic>
                    </a:graphicData>
                  </a:graphic>
                </wp:inline>
              </w:drawing>
            </w:r>
          </w:p>
        </w:tc>
      </w:tr>
      <w:tr w:rsidR="003E5E1C" w:rsidRPr="009031E3" w14:paraId="7ED18967" w14:textId="77777777" w:rsidTr="00AB0346">
        <w:tc>
          <w:tcPr>
            <w:cnfStyle w:val="001000000000" w:firstRow="0" w:lastRow="0" w:firstColumn="1" w:lastColumn="0" w:oddVBand="0" w:evenVBand="0" w:oddHBand="0" w:evenHBand="0" w:firstRowFirstColumn="0" w:firstRowLastColumn="0" w:lastRowFirstColumn="0" w:lastRowLastColumn="0"/>
            <w:tcW w:w="1705" w:type="dxa"/>
            <w:vMerge/>
          </w:tcPr>
          <w:p w14:paraId="7670455F" w14:textId="3EA0F191" w:rsidR="003E5E1C" w:rsidRPr="00ED22BD" w:rsidRDefault="003E5E1C" w:rsidP="007D416C">
            <w:pPr>
              <w:spacing w:before="40"/>
              <w:rPr>
                <w:rFonts w:cs="Segoe UI"/>
              </w:rPr>
            </w:pPr>
          </w:p>
        </w:tc>
        <w:tc>
          <w:tcPr>
            <w:tcW w:w="8365" w:type="dxa"/>
            <w:gridSpan w:val="2"/>
          </w:tcPr>
          <w:p w14:paraId="70F89787" w14:textId="08954AB9"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Select the </w:t>
            </w:r>
            <w:r w:rsidRPr="00CF534A">
              <w:rPr>
                <w:rFonts w:cs="Segoe UI"/>
                <w:b/>
              </w:rPr>
              <w:t>List</w:t>
            </w:r>
            <w:r w:rsidRPr="00CF534A">
              <w:rPr>
                <w:rFonts w:cs="Segoe UI"/>
              </w:rPr>
              <w:t xml:space="preserve"> layout to view additional information about each report item, such as </w:t>
            </w:r>
            <w:r w:rsidRPr="00CF534A">
              <w:rPr>
                <w:rFonts w:cs="Segoe UI"/>
                <w:b/>
              </w:rPr>
              <w:t>Description</w:t>
            </w:r>
            <w:r w:rsidRPr="00CF534A">
              <w:rPr>
                <w:rFonts w:cs="Segoe UI"/>
              </w:rPr>
              <w:t xml:space="preserve">, </w:t>
            </w:r>
            <w:r w:rsidRPr="00CF534A">
              <w:rPr>
                <w:rFonts w:cs="Segoe UI"/>
                <w:b/>
              </w:rPr>
              <w:t>Size</w:t>
            </w:r>
            <w:r w:rsidRPr="00CF534A">
              <w:rPr>
                <w:rFonts w:cs="Segoe UI"/>
              </w:rPr>
              <w:t xml:space="preserve">, </w:t>
            </w:r>
            <w:r w:rsidRPr="00CF534A">
              <w:rPr>
                <w:rFonts w:cs="Segoe UI"/>
                <w:b/>
              </w:rPr>
              <w:t>Modified date</w:t>
            </w:r>
            <w:r w:rsidRPr="00CF534A">
              <w:rPr>
                <w:rFonts w:cs="Segoe UI"/>
              </w:rPr>
              <w:t xml:space="preserve">, and </w:t>
            </w:r>
            <w:r w:rsidRPr="00CF534A">
              <w:rPr>
                <w:rFonts w:cs="Segoe UI"/>
                <w:b/>
              </w:rPr>
              <w:t>Modified by</w:t>
            </w:r>
            <w:r w:rsidRPr="00CF534A">
              <w:rPr>
                <w:rFonts w:cs="Segoe UI"/>
              </w:rPr>
              <w:t xml:space="preserve">.  </w:t>
            </w:r>
          </w:p>
          <w:p w14:paraId="5A515FB5" w14:textId="27B75BB2"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noProof/>
              </w:rPr>
              <w:drawing>
                <wp:inline distT="0" distB="0" distL="0" distR="0" wp14:anchorId="5B56931B" wp14:editId="388C0730">
                  <wp:extent cx="5176299" cy="2488565"/>
                  <wp:effectExtent l="0" t="0" r="5715" b="698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431"/>
                          <a:stretch/>
                        </pic:blipFill>
                        <pic:spPr bwMode="auto">
                          <a:xfrm>
                            <a:off x="0" y="0"/>
                            <a:ext cx="5176299" cy="2488565"/>
                          </a:xfrm>
                          <a:prstGeom prst="rect">
                            <a:avLst/>
                          </a:prstGeom>
                          <a:ln>
                            <a:noFill/>
                          </a:ln>
                          <a:extLst>
                            <a:ext uri="{53640926-AAD7-44D8-BBD7-CCE9431645EC}">
                              <a14:shadowObscured xmlns:a14="http://schemas.microsoft.com/office/drawing/2010/main"/>
                            </a:ext>
                          </a:extLst>
                        </pic:spPr>
                      </pic:pic>
                    </a:graphicData>
                  </a:graphic>
                </wp:inline>
              </w:drawing>
            </w:r>
          </w:p>
        </w:tc>
      </w:tr>
      <w:tr w:rsidR="003E5E1C" w:rsidRPr="009031E3" w14:paraId="56FDDA49" w14:textId="77777777" w:rsidTr="00AB0346">
        <w:tc>
          <w:tcPr>
            <w:cnfStyle w:val="001000000000" w:firstRow="0" w:lastRow="0" w:firstColumn="1" w:lastColumn="0" w:oddVBand="0" w:evenVBand="0" w:oddHBand="0" w:evenHBand="0" w:firstRowFirstColumn="0" w:firstRowLastColumn="0" w:lastRowFirstColumn="0" w:lastRowLastColumn="0"/>
            <w:tcW w:w="1705" w:type="dxa"/>
            <w:vMerge/>
          </w:tcPr>
          <w:p w14:paraId="2E61837F" w14:textId="4B23000B" w:rsidR="003E5E1C" w:rsidRPr="00ED22BD" w:rsidRDefault="003E5E1C" w:rsidP="007D416C">
            <w:pPr>
              <w:spacing w:before="40"/>
              <w:rPr>
                <w:rFonts w:cs="Segoe UI"/>
              </w:rPr>
            </w:pPr>
          </w:p>
        </w:tc>
        <w:tc>
          <w:tcPr>
            <w:tcW w:w="8365" w:type="dxa"/>
            <w:gridSpan w:val="2"/>
          </w:tcPr>
          <w:p w14:paraId="412CE222" w14:textId="1F27B63C"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Click each column header to sort report items. </w:t>
            </w:r>
          </w:p>
          <w:p w14:paraId="6DFE7C92" w14:textId="2DAC6678"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noProof/>
              </w:rPr>
              <w:drawing>
                <wp:inline distT="0" distB="0" distL="0" distR="0" wp14:anchorId="49E3D379" wp14:editId="2D3CFA4C">
                  <wp:extent cx="5175885" cy="934201"/>
                  <wp:effectExtent l="0" t="0" r="571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6138" r="2189" b="38372"/>
                          <a:stretch/>
                        </pic:blipFill>
                        <pic:spPr bwMode="auto">
                          <a:xfrm>
                            <a:off x="0" y="0"/>
                            <a:ext cx="5186818" cy="936174"/>
                          </a:xfrm>
                          <a:prstGeom prst="rect">
                            <a:avLst/>
                          </a:prstGeom>
                          <a:ln>
                            <a:noFill/>
                          </a:ln>
                          <a:extLst>
                            <a:ext uri="{53640926-AAD7-44D8-BBD7-CCE9431645EC}">
                              <a14:shadowObscured xmlns:a14="http://schemas.microsoft.com/office/drawing/2010/main"/>
                            </a:ext>
                          </a:extLst>
                        </pic:spPr>
                      </pic:pic>
                    </a:graphicData>
                  </a:graphic>
                </wp:inline>
              </w:drawing>
            </w:r>
          </w:p>
        </w:tc>
      </w:tr>
      <w:tr w:rsidR="003E5E1C" w:rsidRPr="009031E3" w14:paraId="04328D9B" w14:textId="77777777" w:rsidTr="00AB0346">
        <w:tc>
          <w:tcPr>
            <w:cnfStyle w:val="001000000000" w:firstRow="0" w:lastRow="0" w:firstColumn="1" w:lastColumn="0" w:oddVBand="0" w:evenVBand="0" w:oddHBand="0" w:evenHBand="0" w:firstRowFirstColumn="0" w:firstRowLastColumn="0" w:lastRowFirstColumn="0" w:lastRowLastColumn="0"/>
            <w:tcW w:w="1705" w:type="dxa"/>
            <w:vMerge/>
          </w:tcPr>
          <w:p w14:paraId="38440903" w14:textId="268B7748" w:rsidR="003E5E1C" w:rsidRPr="00ED22BD" w:rsidRDefault="003E5E1C" w:rsidP="007D416C">
            <w:pPr>
              <w:spacing w:before="40"/>
              <w:rPr>
                <w:rFonts w:cs="Segoe UI"/>
              </w:rPr>
            </w:pPr>
          </w:p>
        </w:tc>
        <w:tc>
          <w:tcPr>
            <w:tcW w:w="8365" w:type="dxa"/>
            <w:gridSpan w:val="2"/>
          </w:tcPr>
          <w:p w14:paraId="534EF5F2" w14:textId="76E594E1"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Click the check box on one or more report items to either </w:t>
            </w:r>
            <w:r w:rsidRPr="00CF534A">
              <w:rPr>
                <w:rFonts w:cs="Segoe UI"/>
                <w:b/>
              </w:rPr>
              <w:t>Move</w:t>
            </w:r>
            <w:r w:rsidRPr="00CF534A">
              <w:rPr>
                <w:rFonts w:cs="Segoe UI"/>
              </w:rPr>
              <w:t xml:space="preserve"> or </w:t>
            </w:r>
            <w:r w:rsidRPr="00CF534A">
              <w:rPr>
                <w:rFonts w:cs="Segoe UI"/>
                <w:b/>
              </w:rPr>
              <w:t>Delete</w:t>
            </w:r>
            <w:r w:rsidRPr="00CF534A">
              <w:rPr>
                <w:rFonts w:cs="Segoe UI"/>
              </w:rPr>
              <w:t>.</w:t>
            </w:r>
          </w:p>
          <w:p w14:paraId="251A7CCD" w14:textId="73E7F892"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noProof/>
              </w:rPr>
              <w:drawing>
                <wp:inline distT="0" distB="0" distL="0" distR="0" wp14:anchorId="2537DFEB" wp14:editId="50D331AC">
                  <wp:extent cx="5175885" cy="2148205"/>
                  <wp:effectExtent l="0" t="0" r="5715" b="444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1439"/>
                          <a:stretch/>
                        </pic:blipFill>
                        <pic:spPr bwMode="auto">
                          <a:xfrm>
                            <a:off x="0" y="0"/>
                            <a:ext cx="5175885" cy="2148205"/>
                          </a:xfrm>
                          <a:prstGeom prst="rect">
                            <a:avLst/>
                          </a:prstGeom>
                          <a:ln>
                            <a:noFill/>
                          </a:ln>
                          <a:extLst>
                            <a:ext uri="{53640926-AAD7-44D8-BBD7-CCE9431645EC}">
                              <a14:shadowObscured xmlns:a14="http://schemas.microsoft.com/office/drawing/2010/main"/>
                            </a:ext>
                          </a:extLst>
                        </pic:spPr>
                      </pic:pic>
                    </a:graphicData>
                  </a:graphic>
                </wp:inline>
              </w:drawing>
            </w:r>
          </w:p>
        </w:tc>
      </w:tr>
      <w:tr w:rsidR="00C4265B" w:rsidRPr="009031E3" w14:paraId="5FED7483" w14:textId="2B8FF7FE" w:rsidTr="00AB0346">
        <w:tc>
          <w:tcPr>
            <w:cnfStyle w:val="001000000000" w:firstRow="0" w:lastRow="0" w:firstColumn="1" w:lastColumn="0" w:oddVBand="0" w:evenVBand="0" w:oddHBand="0" w:evenHBand="0" w:firstRowFirstColumn="0" w:firstRowLastColumn="0" w:lastRowFirstColumn="0" w:lastRowLastColumn="0"/>
            <w:tcW w:w="1705" w:type="dxa"/>
          </w:tcPr>
          <w:p w14:paraId="28A47B29" w14:textId="173E22BA" w:rsidR="00C4265B" w:rsidRPr="00ED22BD" w:rsidRDefault="00C4265B" w:rsidP="007D416C">
            <w:pPr>
              <w:spacing w:before="40"/>
              <w:rPr>
                <w:rFonts w:cs="Segoe UI"/>
              </w:rPr>
            </w:pPr>
            <w:r w:rsidRPr="00ED22BD">
              <w:rPr>
                <w:rFonts w:cs="Segoe UI"/>
              </w:rPr>
              <w:lastRenderedPageBreak/>
              <w:t>Settings</w:t>
            </w:r>
          </w:p>
        </w:tc>
        <w:tc>
          <w:tcPr>
            <w:tcW w:w="4140" w:type="dxa"/>
          </w:tcPr>
          <w:p w14:paraId="320466B6" w14:textId="641A0F7D" w:rsidR="00C4265B" w:rsidRPr="00CF534A" w:rsidRDefault="00C4265B"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Click the Settings button to access the following options: </w:t>
            </w:r>
          </w:p>
          <w:p w14:paraId="3EFA7EB3" w14:textId="62B8DC3C" w:rsidR="00C4265B" w:rsidRPr="00CF534A" w:rsidRDefault="00C4265B" w:rsidP="00AD7833">
            <w:pPr>
              <w:pStyle w:val="ListParagraph"/>
              <w:numPr>
                <w:ilvl w:val="0"/>
                <w:numId w:val="15"/>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My subscriptions</w:t>
            </w:r>
          </w:p>
          <w:p w14:paraId="68E5C67B" w14:textId="6CFC31DA" w:rsidR="00C4265B" w:rsidRPr="00CF534A" w:rsidRDefault="00C4265B" w:rsidP="00AD7833">
            <w:pPr>
              <w:pStyle w:val="ListParagraph"/>
              <w:numPr>
                <w:ilvl w:val="0"/>
                <w:numId w:val="15"/>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Site settings</w:t>
            </w:r>
          </w:p>
          <w:p w14:paraId="17A54466" w14:textId="77777777" w:rsidR="00C4265B" w:rsidRPr="00CF534A" w:rsidRDefault="00C4265B"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b/>
              </w:rPr>
            </w:pPr>
          </w:p>
          <w:p w14:paraId="4915AF28" w14:textId="11E76FE9" w:rsidR="00C4265B" w:rsidRPr="00CF534A" w:rsidRDefault="00C4265B"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b/>
              </w:rPr>
            </w:pPr>
          </w:p>
        </w:tc>
        <w:tc>
          <w:tcPr>
            <w:tcW w:w="4225" w:type="dxa"/>
          </w:tcPr>
          <w:p w14:paraId="4D299C58" w14:textId="7777417F" w:rsidR="00C4265B" w:rsidRPr="00CF534A" w:rsidRDefault="00C4265B"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b/>
              </w:rPr>
            </w:pPr>
            <w:r w:rsidRPr="00CF534A">
              <w:rPr>
                <w:rFonts w:cs="Segoe UI"/>
                <w:noProof/>
              </w:rPr>
              <w:drawing>
                <wp:inline distT="0" distB="0" distL="0" distR="0" wp14:anchorId="3518A9FC" wp14:editId="3493694A">
                  <wp:extent cx="2544003" cy="1176042"/>
                  <wp:effectExtent l="0" t="0" r="8890" b="508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12752"/>
                          <a:stretch/>
                        </pic:blipFill>
                        <pic:spPr bwMode="auto">
                          <a:xfrm>
                            <a:off x="0" y="0"/>
                            <a:ext cx="2557411" cy="1182240"/>
                          </a:xfrm>
                          <a:prstGeom prst="rect">
                            <a:avLst/>
                          </a:prstGeom>
                          <a:ln>
                            <a:noFill/>
                          </a:ln>
                          <a:extLst>
                            <a:ext uri="{53640926-AAD7-44D8-BBD7-CCE9431645EC}">
                              <a14:shadowObscured xmlns:a14="http://schemas.microsoft.com/office/drawing/2010/main"/>
                            </a:ext>
                          </a:extLst>
                        </pic:spPr>
                      </pic:pic>
                    </a:graphicData>
                  </a:graphic>
                </wp:inline>
              </w:drawing>
            </w:r>
          </w:p>
        </w:tc>
      </w:tr>
      <w:tr w:rsidR="00D254F7" w:rsidRPr="009031E3" w14:paraId="707E3B12" w14:textId="0CC39FCF" w:rsidTr="00AB0346">
        <w:tc>
          <w:tcPr>
            <w:cnfStyle w:val="001000000000" w:firstRow="0" w:lastRow="0" w:firstColumn="1" w:lastColumn="0" w:oddVBand="0" w:evenVBand="0" w:oddHBand="0" w:evenHBand="0" w:firstRowFirstColumn="0" w:firstRowLastColumn="0" w:lastRowFirstColumn="0" w:lastRowLastColumn="0"/>
            <w:tcW w:w="1705" w:type="dxa"/>
          </w:tcPr>
          <w:p w14:paraId="6BEA59AF" w14:textId="51FC50F9" w:rsidR="00D254F7" w:rsidRPr="00ED22BD" w:rsidRDefault="00D254F7" w:rsidP="007D416C">
            <w:pPr>
              <w:spacing w:before="40"/>
              <w:rPr>
                <w:rFonts w:cs="Segoe UI"/>
              </w:rPr>
            </w:pPr>
            <w:r w:rsidRPr="00ED22BD">
              <w:rPr>
                <w:rFonts w:cs="Segoe UI"/>
              </w:rPr>
              <w:t>Download</w:t>
            </w:r>
          </w:p>
        </w:tc>
        <w:tc>
          <w:tcPr>
            <w:tcW w:w="4140" w:type="dxa"/>
          </w:tcPr>
          <w:p w14:paraId="50E86004" w14:textId="21681E87" w:rsidR="00D254F7" w:rsidRPr="00CF534A" w:rsidRDefault="000452C4"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Click the Download button to view </w:t>
            </w:r>
            <w:r w:rsidR="00FD6115" w:rsidRPr="00CF534A">
              <w:rPr>
                <w:rFonts w:cs="Segoe UI"/>
              </w:rPr>
              <w:t xml:space="preserve">a drop-down menu with </w:t>
            </w:r>
            <w:r w:rsidR="00184E2B">
              <w:rPr>
                <w:rFonts w:cs="Segoe UI"/>
              </w:rPr>
              <w:t xml:space="preserve">free </w:t>
            </w:r>
            <w:r w:rsidRPr="00CF534A">
              <w:rPr>
                <w:rFonts w:cs="Segoe UI"/>
              </w:rPr>
              <w:t xml:space="preserve">applications available to install on your computer: </w:t>
            </w:r>
          </w:p>
          <w:p w14:paraId="19C7E6A8" w14:textId="685E806D" w:rsidR="00D254F7" w:rsidRPr="00CF534A" w:rsidRDefault="00FD6115" w:rsidP="00AD7833">
            <w:pPr>
              <w:pStyle w:val="ListParagraph"/>
              <w:numPr>
                <w:ilvl w:val="0"/>
                <w:numId w:val="5"/>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Mobile Report Publisher</w:t>
            </w:r>
          </w:p>
          <w:p w14:paraId="790FE286" w14:textId="77777777" w:rsidR="00D254F7" w:rsidRPr="00CF534A" w:rsidRDefault="00D254F7" w:rsidP="00AD7833">
            <w:pPr>
              <w:pStyle w:val="ListParagraph"/>
              <w:numPr>
                <w:ilvl w:val="0"/>
                <w:numId w:val="5"/>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Report Builder</w:t>
            </w:r>
          </w:p>
          <w:p w14:paraId="09A18576" w14:textId="77777777" w:rsidR="00D254F7" w:rsidRPr="00CF534A" w:rsidRDefault="00D254F7" w:rsidP="00AD7833">
            <w:pPr>
              <w:pStyle w:val="ListParagraph"/>
              <w:numPr>
                <w:ilvl w:val="0"/>
                <w:numId w:val="5"/>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Power BI Desktop</w:t>
            </w:r>
          </w:p>
          <w:p w14:paraId="4A2F4167" w14:textId="1DDB8B0F" w:rsidR="00D254F7" w:rsidRPr="00CF534A" w:rsidRDefault="00D254F7" w:rsidP="00AD7833">
            <w:pPr>
              <w:pStyle w:val="ListParagraph"/>
              <w:numPr>
                <w:ilvl w:val="0"/>
                <w:numId w:val="5"/>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Power BI Mobile </w:t>
            </w:r>
          </w:p>
          <w:p w14:paraId="187F8E2E" w14:textId="6CFEC50A" w:rsidR="00D254F7" w:rsidRPr="00CF534A" w:rsidRDefault="000452C4"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Clicking </w:t>
            </w:r>
            <w:r w:rsidR="00FD6115" w:rsidRPr="00CF534A">
              <w:rPr>
                <w:rFonts w:cs="Segoe UI"/>
              </w:rPr>
              <w:t>each option</w:t>
            </w:r>
            <w:r w:rsidRPr="00CF534A">
              <w:rPr>
                <w:rFonts w:cs="Segoe UI"/>
              </w:rPr>
              <w:t xml:space="preserve"> will </w:t>
            </w:r>
            <w:r w:rsidR="00FD6115" w:rsidRPr="00CF534A">
              <w:rPr>
                <w:rFonts w:cs="Segoe UI"/>
              </w:rPr>
              <w:t xml:space="preserve">open a new browser tab with </w:t>
            </w:r>
            <w:r w:rsidR="00C4265B" w:rsidRPr="00CF534A">
              <w:rPr>
                <w:rFonts w:cs="Segoe UI"/>
              </w:rPr>
              <w:t xml:space="preserve">download </w:t>
            </w:r>
            <w:r w:rsidR="00FD6115" w:rsidRPr="00CF534A">
              <w:rPr>
                <w:rFonts w:cs="Segoe UI"/>
              </w:rPr>
              <w:t xml:space="preserve">information </w:t>
            </w:r>
            <w:r w:rsidR="00C4265B" w:rsidRPr="00CF534A">
              <w:rPr>
                <w:rFonts w:cs="Segoe UI"/>
              </w:rPr>
              <w:t xml:space="preserve">from Microsoft’s website. </w:t>
            </w:r>
            <w:r w:rsidR="003E097A" w:rsidRPr="00CF534A">
              <w:rPr>
                <w:rFonts w:cs="Segoe UI"/>
              </w:rPr>
              <w:t xml:space="preserve">These applications only need to be downloaded one time. </w:t>
            </w:r>
          </w:p>
        </w:tc>
        <w:tc>
          <w:tcPr>
            <w:tcW w:w="4225" w:type="dxa"/>
          </w:tcPr>
          <w:p w14:paraId="47D67C80" w14:textId="3DD8B86C" w:rsidR="00D254F7" w:rsidRPr="00CF534A" w:rsidRDefault="00D254F7"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b/>
              </w:rPr>
            </w:pPr>
            <w:r w:rsidRPr="00CF534A">
              <w:rPr>
                <w:rFonts w:cs="Segoe UI"/>
                <w:noProof/>
              </w:rPr>
              <w:drawing>
                <wp:inline distT="0" distB="0" distL="0" distR="0" wp14:anchorId="3E27DE87" wp14:editId="0EFA7966">
                  <wp:extent cx="2576195" cy="1787564"/>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0349" cy="1790446"/>
                          </a:xfrm>
                          <a:prstGeom prst="rect">
                            <a:avLst/>
                          </a:prstGeom>
                        </pic:spPr>
                      </pic:pic>
                    </a:graphicData>
                  </a:graphic>
                </wp:inline>
              </w:drawing>
            </w:r>
          </w:p>
        </w:tc>
      </w:tr>
      <w:tr w:rsidR="0020115D" w:rsidRPr="009031E3" w14:paraId="2BCF543D" w14:textId="1FD0DE6B" w:rsidTr="00AB0346">
        <w:tc>
          <w:tcPr>
            <w:cnfStyle w:val="001000000000" w:firstRow="0" w:lastRow="0" w:firstColumn="1" w:lastColumn="0" w:oddVBand="0" w:evenVBand="0" w:oddHBand="0" w:evenHBand="0" w:firstRowFirstColumn="0" w:firstRowLastColumn="0" w:lastRowFirstColumn="0" w:lastRowLastColumn="0"/>
            <w:tcW w:w="1705" w:type="dxa"/>
          </w:tcPr>
          <w:p w14:paraId="6A8ADB22" w14:textId="11ECDE5B" w:rsidR="0020115D" w:rsidRPr="00ED22BD" w:rsidRDefault="0020115D" w:rsidP="007D416C">
            <w:pPr>
              <w:spacing w:before="40"/>
              <w:rPr>
                <w:rFonts w:cs="Segoe UI"/>
              </w:rPr>
            </w:pPr>
            <w:r w:rsidRPr="00ED22BD">
              <w:rPr>
                <w:rFonts w:cs="Segoe UI"/>
              </w:rPr>
              <w:t>Help</w:t>
            </w:r>
          </w:p>
        </w:tc>
        <w:tc>
          <w:tcPr>
            <w:tcW w:w="4140" w:type="dxa"/>
          </w:tcPr>
          <w:p w14:paraId="024DD6E4" w14:textId="7917B65D" w:rsidR="0020115D" w:rsidRPr="00CF534A" w:rsidRDefault="0020115D"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Click the Help button to open a drop-down menu with the following options: </w:t>
            </w:r>
          </w:p>
          <w:p w14:paraId="1DBBF44A" w14:textId="77777777" w:rsidR="0020115D" w:rsidRPr="00CF534A" w:rsidRDefault="0020115D" w:rsidP="00AD7833">
            <w:pPr>
              <w:pStyle w:val="ListParagraph"/>
              <w:numPr>
                <w:ilvl w:val="0"/>
                <w:numId w:val="1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Getting started</w:t>
            </w:r>
          </w:p>
          <w:p w14:paraId="3CAD0F52" w14:textId="77777777" w:rsidR="0020115D" w:rsidRPr="00CF534A" w:rsidRDefault="0020115D" w:rsidP="00AD7833">
            <w:pPr>
              <w:pStyle w:val="ListParagraph"/>
              <w:numPr>
                <w:ilvl w:val="0"/>
                <w:numId w:val="1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Community</w:t>
            </w:r>
          </w:p>
          <w:p w14:paraId="1ADF1C19" w14:textId="1886BF23" w:rsidR="0020115D" w:rsidRPr="00CF534A" w:rsidRDefault="0020115D" w:rsidP="00AD7833">
            <w:pPr>
              <w:pStyle w:val="ListParagraph"/>
              <w:numPr>
                <w:ilvl w:val="0"/>
                <w:numId w:val="1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About SQL Server Reporting Services</w:t>
            </w:r>
          </w:p>
          <w:p w14:paraId="4965E798" w14:textId="77777777" w:rsidR="0020115D" w:rsidRPr="00CF534A" w:rsidRDefault="0020115D"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b/>
              </w:rPr>
            </w:pPr>
          </w:p>
          <w:p w14:paraId="6C058BC1" w14:textId="2A6AE8B4" w:rsidR="0020115D" w:rsidRPr="00CF534A" w:rsidRDefault="0020115D"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b/>
              </w:rPr>
            </w:pPr>
          </w:p>
        </w:tc>
        <w:tc>
          <w:tcPr>
            <w:tcW w:w="4225" w:type="dxa"/>
          </w:tcPr>
          <w:p w14:paraId="2AF16053" w14:textId="776DABEA" w:rsidR="0020115D" w:rsidRPr="00CF534A" w:rsidRDefault="0020115D"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b/>
              </w:rPr>
            </w:pPr>
            <w:r w:rsidRPr="00CF534A">
              <w:rPr>
                <w:rFonts w:cs="Segoe UI"/>
                <w:noProof/>
              </w:rPr>
              <w:drawing>
                <wp:inline distT="0" distB="0" distL="0" distR="0" wp14:anchorId="456931EF" wp14:editId="16B3B2A2">
                  <wp:extent cx="2576376" cy="138666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825"/>
                          <a:stretch/>
                        </pic:blipFill>
                        <pic:spPr bwMode="auto">
                          <a:xfrm>
                            <a:off x="0" y="0"/>
                            <a:ext cx="2576376" cy="1386662"/>
                          </a:xfrm>
                          <a:prstGeom prst="rect">
                            <a:avLst/>
                          </a:prstGeom>
                          <a:ln>
                            <a:noFill/>
                          </a:ln>
                          <a:extLst>
                            <a:ext uri="{53640926-AAD7-44D8-BBD7-CCE9431645EC}">
                              <a14:shadowObscured xmlns:a14="http://schemas.microsoft.com/office/drawing/2010/main"/>
                            </a:ext>
                          </a:extLst>
                        </pic:spPr>
                      </pic:pic>
                    </a:graphicData>
                  </a:graphic>
                </wp:inline>
              </w:drawing>
            </w:r>
          </w:p>
        </w:tc>
      </w:tr>
      <w:tr w:rsidR="00FD5450" w:rsidRPr="009031E3" w14:paraId="7ACA667C" w14:textId="77777777" w:rsidTr="00AB0346">
        <w:tc>
          <w:tcPr>
            <w:cnfStyle w:val="001000000000" w:firstRow="0" w:lastRow="0" w:firstColumn="1" w:lastColumn="0" w:oddVBand="0" w:evenVBand="0" w:oddHBand="0" w:evenHBand="0" w:firstRowFirstColumn="0" w:firstRowLastColumn="0" w:lastRowFirstColumn="0" w:lastRowLastColumn="0"/>
            <w:tcW w:w="1705" w:type="dxa"/>
          </w:tcPr>
          <w:p w14:paraId="0D41B562" w14:textId="7C45A154" w:rsidR="00FD5450" w:rsidRPr="00ED22BD" w:rsidRDefault="00FD5450" w:rsidP="007D416C">
            <w:pPr>
              <w:spacing w:before="40"/>
              <w:rPr>
                <w:rFonts w:cs="Segoe UI"/>
              </w:rPr>
            </w:pPr>
            <w:r w:rsidRPr="00ED22BD">
              <w:rPr>
                <w:rFonts w:cs="Segoe UI"/>
              </w:rPr>
              <w:t>WITS User</w:t>
            </w:r>
          </w:p>
        </w:tc>
        <w:tc>
          <w:tcPr>
            <w:tcW w:w="4140" w:type="dxa"/>
          </w:tcPr>
          <w:p w14:paraId="2FCF0588" w14:textId="15C8A289" w:rsidR="00FD5450" w:rsidRPr="00CF534A" w:rsidRDefault="00FD5450"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Displays the User ID of the WITS staff member; click to access the </w:t>
            </w:r>
            <w:r w:rsidRPr="00CF534A">
              <w:rPr>
                <w:rFonts w:cs="Segoe UI"/>
                <w:b/>
              </w:rPr>
              <w:t>Logout</w:t>
            </w:r>
            <w:r w:rsidRPr="00CF534A">
              <w:rPr>
                <w:rFonts w:cs="Segoe UI"/>
              </w:rPr>
              <w:t xml:space="preserve"> button.</w:t>
            </w:r>
          </w:p>
        </w:tc>
        <w:tc>
          <w:tcPr>
            <w:tcW w:w="4225" w:type="dxa"/>
          </w:tcPr>
          <w:p w14:paraId="2CD8232E" w14:textId="7B45620A" w:rsidR="00FD5450" w:rsidRPr="00CF534A" w:rsidRDefault="00FD5450"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noProof/>
              </w:rPr>
              <w:drawing>
                <wp:inline distT="0" distB="0" distL="0" distR="0" wp14:anchorId="70DBD459" wp14:editId="61EE809B">
                  <wp:extent cx="2568782" cy="930303"/>
                  <wp:effectExtent l="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0249" r="413"/>
                          <a:stretch/>
                        </pic:blipFill>
                        <pic:spPr bwMode="auto">
                          <a:xfrm>
                            <a:off x="0" y="0"/>
                            <a:ext cx="2622555" cy="9497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0F5423" w14:textId="77777777" w:rsidR="00454F57" w:rsidRPr="00932D46" w:rsidRDefault="00454F57" w:rsidP="00FB26E8">
      <w:pPr>
        <w:rPr>
          <w:b/>
        </w:rPr>
      </w:pPr>
    </w:p>
    <w:p w14:paraId="0F9C0DD6" w14:textId="77777777" w:rsidR="00D7511F" w:rsidRPr="00B4506C" w:rsidRDefault="00D7511F" w:rsidP="00040CCC">
      <w:pPr>
        <w:pStyle w:val="Heading2"/>
        <w:pageBreakBefore/>
      </w:pPr>
      <w:bookmarkStart w:id="44" w:name="_Toc481763806"/>
      <w:bookmarkStart w:id="45" w:name="_Toc513194679"/>
      <w:r w:rsidRPr="00B4506C">
        <w:lastRenderedPageBreak/>
        <w:t>Report Viewer</w:t>
      </w:r>
      <w:bookmarkEnd w:id="44"/>
      <w:bookmarkEnd w:id="45"/>
    </w:p>
    <w:p w14:paraId="0F4C818F" w14:textId="0A8F6F2F" w:rsidR="005F0901" w:rsidRPr="002B55FE" w:rsidRDefault="005F0901" w:rsidP="00DC07E3">
      <w:pPr>
        <w:pStyle w:val="UserGuide-Normal"/>
      </w:pPr>
      <w:bookmarkStart w:id="46" w:name="_Toc471995687"/>
      <w:r w:rsidRPr="002B55FE">
        <w:t xml:space="preserve">Report Viewer is a </w:t>
      </w:r>
      <w:r w:rsidR="003E097A">
        <w:t>user-facing</w:t>
      </w:r>
      <w:r w:rsidRPr="002B55FE">
        <w:t xml:space="preserve"> application that runs directly in </w:t>
      </w:r>
      <w:r>
        <w:t>a web-</w:t>
      </w:r>
      <w:r w:rsidRPr="002B55FE">
        <w:t>browser and allows end-users t</w:t>
      </w:r>
      <w:r>
        <w:t>o view reports created in Report B</w:t>
      </w:r>
      <w:r w:rsidRPr="002B55FE">
        <w:t>uilder</w:t>
      </w:r>
      <w:r w:rsidR="003E097A">
        <w:t xml:space="preserve"> including canned reports developed by </w:t>
      </w:r>
      <w:r w:rsidR="00D235D0">
        <w:t>DDAP</w:t>
      </w:r>
      <w:r w:rsidRPr="002B55FE">
        <w:t xml:space="preserve">. The report viewer does not require any additional software or plug-ins </w:t>
      </w:r>
      <w:r>
        <w:t xml:space="preserve">to operate, and can be viewed anytime from any Internet-connected computer.  </w:t>
      </w:r>
    </w:p>
    <w:p w14:paraId="0513161B" w14:textId="0E271173" w:rsidR="005F0901" w:rsidRPr="002B55FE" w:rsidRDefault="005F0901" w:rsidP="00DC07E3">
      <w:pPr>
        <w:pStyle w:val="UserGuide-Normal"/>
      </w:pPr>
      <w:r w:rsidRPr="002B55FE">
        <w:t xml:space="preserve">Although simple in design, report viewer provides a powerful set of features that can make reports more informative and useful. With features like filters, lists and search functionality, end-users can interact with reports by manipulating the way the data is presented and organized, making reports more engaging and useful. In addition, report viewer allows end-users to export the reports in a variety of file formats including </w:t>
      </w:r>
      <w:r w:rsidRPr="0098189A">
        <w:rPr>
          <w:b/>
        </w:rPr>
        <w:t>Excel</w:t>
      </w:r>
      <w:r w:rsidR="007C5AC5">
        <w:rPr>
          <w:rStyle w:val="FootnoteReference"/>
          <w:b/>
        </w:rPr>
        <w:footnoteReference w:id="2"/>
      </w:r>
      <w:r>
        <w:t xml:space="preserve">, </w:t>
      </w:r>
      <w:r w:rsidRPr="0098189A">
        <w:rPr>
          <w:b/>
        </w:rPr>
        <w:t>PDF</w:t>
      </w:r>
      <w:r>
        <w:t xml:space="preserve">, </w:t>
      </w:r>
      <w:r w:rsidRPr="0098189A">
        <w:rPr>
          <w:b/>
        </w:rPr>
        <w:t>Word</w:t>
      </w:r>
      <w:r>
        <w:t xml:space="preserve">, </w:t>
      </w:r>
      <w:r w:rsidR="000663E2" w:rsidRPr="00942F3D">
        <w:rPr>
          <w:b/>
        </w:rPr>
        <w:t>Pow</w:t>
      </w:r>
      <w:r w:rsidR="00942F3D" w:rsidRPr="00942F3D">
        <w:rPr>
          <w:b/>
        </w:rPr>
        <w:t>erPoint</w:t>
      </w:r>
      <w:r w:rsidR="00942F3D">
        <w:t xml:space="preserve">, </w:t>
      </w:r>
      <w:r w:rsidRPr="0098189A">
        <w:rPr>
          <w:b/>
        </w:rPr>
        <w:t>TIFF</w:t>
      </w:r>
      <w:r>
        <w:t xml:space="preserve"> </w:t>
      </w:r>
      <w:r w:rsidRPr="00942F3D">
        <w:t>file</w:t>
      </w:r>
      <w:r>
        <w:t xml:space="preserve">, </w:t>
      </w:r>
      <w:r w:rsidRPr="0098189A">
        <w:rPr>
          <w:b/>
        </w:rPr>
        <w:t>MHTML</w:t>
      </w:r>
      <w:r>
        <w:t xml:space="preserve"> (</w:t>
      </w:r>
      <w:r w:rsidRPr="0098189A">
        <w:t>web archive</w:t>
      </w:r>
      <w:r>
        <w:t>)</w:t>
      </w:r>
      <w:r w:rsidRPr="00933AF5">
        <w:t xml:space="preserve">, </w:t>
      </w:r>
      <w:r w:rsidRPr="0098189A">
        <w:rPr>
          <w:b/>
        </w:rPr>
        <w:t>CSV</w:t>
      </w:r>
      <w:r>
        <w:t xml:space="preserve"> (comma delimited)</w:t>
      </w:r>
      <w:r w:rsidRPr="00933AF5">
        <w:t xml:space="preserve">, </w:t>
      </w:r>
      <w:r w:rsidRPr="0098189A">
        <w:rPr>
          <w:b/>
        </w:rPr>
        <w:t>XML</w:t>
      </w:r>
      <w:r>
        <w:t xml:space="preserve"> file with report data</w:t>
      </w:r>
      <w:r w:rsidR="00942F3D">
        <w:t xml:space="preserve">, and </w:t>
      </w:r>
      <w:r w:rsidR="00942F3D" w:rsidRPr="00942F3D">
        <w:rPr>
          <w:b/>
        </w:rPr>
        <w:t>Data Feed</w:t>
      </w:r>
      <w:r w:rsidR="003E097A">
        <w:rPr>
          <w:rStyle w:val="FootnoteReference"/>
          <w:b/>
        </w:rPr>
        <w:footnoteReference w:id="3"/>
      </w:r>
      <w:r>
        <w:t>.</w:t>
      </w:r>
    </w:p>
    <w:p w14:paraId="3A7B7C12" w14:textId="1EC17850" w:rsidR="002E5CDD" w:rsidRDefault="00F722D0" w:rsidP="00DC631B">
      <w:pPr>
        <w:keepNext/>
        <w:ind w:left="720"/>
      </w:pPr>
      <w:r>
        <w:rPr>
          <w:noProof/>
        </w:rPr>
        <w:drawing>
          <wp:inline distT="0" distB="0" distL="0" distR="0" wp14:anchorId="7F316395" wp14:editId="779862CB">
            <wp:extent cx="5450300" cy="525348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43">
                      <a:extLst>
                        <a:ext uri="{28A0092B-C50C-407E-A947-70E740481C1C}">
                          <a14:useLocalDpi xmlns:a14="http://schemas.microsoft.com/office/drawing/2010/main" val="0"/>
                        </a:ext>
                      </a:extLst>
                    </a:blip>
                    <a:stretch>
                      <a:fillRect/>
                    </a:stretch>
                  </pic:blipFill>
                  <pic:spPr>
                    <a:xfrm>
                      <a:off x="0" y="0"/>
                      <a:ext cx="5470807" cy="5273252"/>
                    </a:xfrm>
                    <a:prstGeom prst="rect">
                      <a:avLst/>
                    </a:prstGeom>
                  </pic:spPr>
                </pic:pic>
              </a:graphicData>
            </a:graphic>
          </wp:inline>
        </w:drawing>
      </w:r>
    </w:p>
    <w:p w14:paraId="6E6EE6E1" w14:textId="091A48E4" w:rsidR="00212E42" w:rsidRDefault="002E5CDD" w:rsidP="00DC631B">
      <w:pPr>
        <w:pStyle w:val="Caption"/>
        <w:rPr>
          <w:rFonts w:asciiTheme="majorHAnsi" w:eastAsiaTheme="majorEastAsia" w:hAnsiTheme="majorHAnsi" w:cstheme="majorBidi"/>
          <w:color w:val="2E74B5" w:themeColor="accent1" w:themeShade="BF"/>
          <w:sz w:val="32"/>
          <w:szCs w:val="26"/>
        </w:rPr>
      </w:pPr>
      <w:r>
        <w:t xml:space="preserve">Figure </w:t>
      </w:r>
      <w:fldSimple w:instr=" STYLEREF 1 \s ">
        <w:r w:rsidR="00621CA9">
          <w:rPr>
            <w:noProof/>
          </w:rPr>
          <w:t>2</w:t>
        </w:r>
      </w:fldSimple>
      <w:r w:rsidR="00240A00">
        <w:noBreakHyphen/>
      </w:r>
      <w:fldSimple w:instr=" SEQ Figure \* ARABIC \s 1 ">
        <w:r w:rsidR="00621CA9">
          <w:rPr>
            <w:noProof/>
          </w:rPr>
          <w:t>6</w:t>
        </w:r>
      </w:fldSimple>
      <w:r>
        <w:t>: Report Viewer</w:t>
      </w:r>
    </w:p>
    <w:p w14:paraId="29DBF5C0" w14:textId="1C719B49" w:rsidR="007A4802" w:rsidRPr="00B4506C" w:rsidRDefault="007A4802" w:rsidP="00B4506C">
      <w:pPr>
        <w:pStyle w:val="Heading2"/>
      </w:pPr>
      <w:bookmarkStart w:id="47" w:name="_Toc481763807"/>
      <w:bookmarkStart w:id="48" w:name="_Toc513194680"/>
      <w:r w:rsidRPr="00B4506C">
        <w:lastRenderedPageBreak/>
        <w:t>Upload and Share Reports and Report Parts</w:t>
      </w:r>
      <w:bookmarkEnd w:id="46"/>
      <w:bookmarkEnd w:id="47"/>
      <w:bookmarkEnd w:id="48"/>
      <w:r w:rsidRPr="00B4506C">
        <w:t xml:space="preserve"> </w:t>
      </w:r>
    </w:p>
    <w:p w14:paraId="19D393F6" w14:textId="15A38FC5" w:rsidR="007A4802" w:rsidRDefault="00D82548" w:rsidP="007C5AC5">
      <w:pPr>
        <w:pStyle w:val="UserGuide-Normal"/>
      </w:pPr>
      <w:r>
        <w:t>On the Web Portal</w:t>
      </w:r>
      <w:r w:rsidR="007A4802">
        <w:t>, files can be shared betw</w:t>
      </w:r>
      <w:r w:rsidR="00942297">
        <w:t>een your training site instance and</w:t>
      </w:r>
      <w:r>
        <w:t xml:space="preserve"> </w:t>
      </w:r>
      <w:r w:rsidR="007A4802">
        <w:t>your production site instance, and also between other WITS customers. Types of files include:</w:t>
      </w:r>
    </w:p>
    <w:p w14:paraId="64DFFD89" w14:textId="77777777" w:rsidR="007A4802" w:rsidRDefault="007A4802" w:rsidP="00B4506C">
      <w:pPr>
        <w:pStyle w:val="SquareBulletList11pointfont-UserGuide"/>
      </w:pPr>
      <w:r w:rsidRPr="007566B7">
        <w:t>Report Builder Report File (.rdl)</w:t>
      </w:r>
      <w:r>
        <w:t xml:space="preserve"> </w:t>
      </w:r>
    </w:p>
    <w:p w14:paraId="000E6151" w14:textId="77777777" w:rsidR="007A4802" w:rsidRDefault="007A4802" w:rsidP="00B4506C">
      <w:pPr>
        <w:pStyle w:val="SquareBulletList11pointfont-UserGuide"/>
      </w:pPr>
      <w:r w:rsidRPr="007566B7">
        <w:t>Report Builder Shared Dataset (.rsd)</w:t>
      </w:r>
      <w:r>
        <w:t xml:space="preserve"> </w:t>
      </w:r>
    </w:p>
    <w:p w14:paraId="42B80D28" w14:textId="77777777" w:rsidR="007A4802" w:rsidRDefault="007A4802" w:rsidP="00B4506C">
      <w:pPr>
        <w:pStyle w:val="SquareBulletList11pointfont-UserGuide"/>
      </w:pPr>
      <w:r w:rsidRPr="00282C99">
        <w:t>RSC File (.rsc)</w:t>
      </w:r>
    </w:p>
    <w:p w14:paraId="29DDA23B" w14:textId="254AF481" w:rsidR="007A4802" w:rsidRDefault="007A4802" w:rsidP="008E56E0">
      <w:pPr>
        <w:pStyle w:val="Heading3"/>
      </w:pPr>
      <w:bookmarkStart w:id="49" w:name="_Toc471995688"/>
      <w:bookmarkStart w:id="50" w:name="_Toc481763808"/>
      <w:bookmarkStart w:id="51" w:name="_Toc513194681"/>
      <w:r>
        <w:t>Download and Share Report Files</w:t>
      </w:r>
      <w:bookmarkEnd w:id="49"/>
      <w:bookmarkEnd w:id="50"/>
      <w:bookmarkEnd w:id="51"/>
    </w:p>
    <w:p w14:paraId="36A58BB9" w14:textId="1876C53A" w:rsidR="007A4802" w:rsidRDefault="007A4802" w:rsidP="00AD7833">
      <w:pPr>
        <w:pStyle w:val="NumberedList-UserGuide"/>
        <w:numPr>
          <w:ilvl w:val="0"/>
          <w:numId w:val="20"/>
        </w:numPr>
      </w:pPr>
      <w:r>
        <w:t xml:space="preserve">To share a file </w:t>
      </w:r>
      <w:r w:rsidR="00CA4AC1">
        <w:t>on the Web Portal</w:t>
      </w:r>
      <w:r>
        <w:t>, click the item’s drop</w:t>
      </w:r>
      <w:r w:rsidR="000D4C51">
        <w:t>-</w:t>
      </w:r>
      <w:r>
        <w:t xml:space="preserve">down menu and select </w:t>
      </w:r>
      <w:r w:rsidRPr="007C5AC5">
        <w:rPr>
          <w:b/>
        </w:rPr>
        <w:t>Download</w:t>
      </w:r>
      <w:r>
        <w:t xml:space="preserve">. </w:t>
      </w:r>
    </w:p>
    <w:p w14:paraId="07EE0D54" w14:textId="77777777" w:rsidR="007A4802" w:rsidRPr="00A428A5" w:rsidRDefault="007A4802" w:rsidP="007C5AC5">
      <w:pPr>
        <w:pStyle w:val="NumberedList-UserGuide"/>
      </w:pPr>
      <w:r>
        <w:t xml:space="preserve">Save the file to your computer. </w:t>
      </w:r>
    </w:p>
    <w:p w14:paraId="5282102E" w14:textId="1C82AEF8" w:rsidR="007A4802" w:rsidRDefault="007A4802" w:rsidP="008E56E0">
      <w:pPr>
        <w:pStyle w:val="Heading3"/>
      </w:pPr>
      <w:bookmarkStart w:id="52" w:name="_Toc471995689"/>
      <w:bookmarkStart w:id="53" w:name="_Toc481763809"/>
      <w:bookmarkStart w:id="54" w:name="_Toc513194682"/>
      <w:r>
        <w:t xml:space="preserve">How to Upload Files </w:t>
      </w:r>
      <w:bookmarkEnd w:id="52"/>
      <w:r w:rsidR="00CA4AC1">
        <w:t>o</w:t>
      </w:r>
      <w:bookmarkEnd w:id="53"/>
      <w:r w:rsidR="00CA4AC1">
        <w:t>n the Web Portal</w:t>
      </w:r>
      <w:bookmarkEnd w:id="54"/>
    </w:p>
    <w:p w14:paraId="0B7A6742" w14:textId="0EE0F665" w:rsidR="008A3CC7" w:rsidRPr="007C5AC5" w:rsidRDefault="00CA4AC1" w:rsidP="007C5AC5">
      <w:pPr>
        <w:pStyle w:val="UserGuide-Normal"/>
      </w:pPr>
      <w:r w:rsidRPr="007C5AC5">
        <w:t>On the Web Portal</w:t>
      </w:r>
      <w:r w:rsidR="007A4802" w:rsidRPr="007C5AC5">
        <w:t xml:space="preserve">, files can be shared between your training site instance and your production site instance, and also between customers. </w:t>
      </w:r>
    </w:p>
    <w:p w14:paraId="06DD41B1" w14:textId="427932BC" w:rsidR="007A4802" w:rsidRDefault="00CA4AC1" w:rsidP="00AD7833">
      <w:pPr>
        <w:pStyle w:val="NumberedList-UserGuide"/>
        <w:numPr>
          <w:ilvl w:val="0"/>
          <w:numId w:val="17"/>
        </w:numPr>
      </w:pPr>
      <w:r>
        <w:t>On the Web Portal</w:t>
      </w:r>
      <w:r w:rsidR="007A4802">
        <w:t xml:space="preserve">, click the </w:t>
      </w:r>
      <w:r w:rsidR="007A4802" w:rsidRPr="007C5AC5">
        <w:rPr>
          <w:b/>
        </w:rPr>
        <w:t xml:space="preserve">Upload </w:t>
      </w:r>
      <w:r w:rsidR="007A4802">
        <w:t xml:space="preserve">button located in the tool bar. </w:t>
      </w:r>
    </w:p>
    <w:p w14:paraId="712DCE3B" w14:textId="34C1B003" w:rsidR="007A4802" w:rsidRDefault="001E2D7B" w:rsidP="007C5AC5">
      <w:pPr>
        <w:pStyle w:val="NumberedList-UserGuide"/>
        <w:numPr>
          <w:ilvl w:val="0"/>
          <w:numId w:val="0"/>
        </w:numPr>
        <w:ind w:left="720"/>
      </w:pPr>
      <w:r>
        <w:rPr>
          <w:noProof/>
        </w:rPr>
        <w:drawing>
          <wp:inline distT="0" distB="0" distL="0" distR="0" wp14:anchorId="0CB57756" wp14:editId="0FA5640D">
            <wp:extent cx="5756429" cy="6291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rotWithShape="1">
                    <a:blip r:embed="rId44">
                      <a:extLst>
                        <a:ext uri="{28A0092B-C50C-407E-A947-70E740481C1C}">
                          <a14:useLocalDpi xmlns:a14="http://schemas.microsoft.com/office/drawing/2010/main" val="0"/>
                        </a:ext>
                      </a:extLst>
                    </a:blip>
                    <a:srcRect t="39784" b="5080"/>
                    <a:stretch/>
                  </pic:blipFill>
                  <pic:spPr bwMode="auto">
                    <a:xfrm>
                      <a:off x="0" y="0"/>
                      <a:ext cx="5756429" cy="629107"/>
                    </a:xfrm>
                    <a:prstGeom prst="rect">
                      <a:avLst/>
                    </a:prstGeom>
                    <a:ln>
                      <a:noFill/>
                    </a:ln>
                    <a:extLst>
                      <a:ext uri="{53640926-AAD7-44D8-BBD7-CCE9431645EC}">
                        <a14:shadowObscured xmlns:a14="http://schemas.microsoft.com/office/drawing/2010/main"/>
                      </a:ext>
                    </a:extLst>
                  </pic:spPr>
                </pic:pic>
              </a:graphicData>
            </a:graphic>
          </wp:inline>
        </w:drawing>
      </w:r>
    </w:p>
    <w:p w14:paraId="054DB0B6" w14:textId="22FBC810" w:rsidR="007A4802" w:rsidRDefault="007A4802" w:rsidP="00DC631B">
      <w:pPr>
        <w:pStyle w:val="Caption"/>
      </w:pPr>
      <w:r w:rsidRPr="00040648">
        <w:t xml:space="preserve">Figure </w:t>
      </w:r>
      <w:fldSimple w:instr=" STYLEREF 1 \s ">
        <w:r w:rsidR="00621CA9">
          <w:rPr>
            <w:noProof/>
          </w:rPr>
          <w:t>2</w:t>
        </w:r>
      </w:fldSimple>
      <w:r w:rsidR="00240A00">
        <w:noBreakHyphen/>
      </w:r>
      <w:fldSimple w:instr=" SEQ Figure \* ARABIC \s 1 ">
        <w:r w:rsidR="00621CA9">
          <w:rPr>
            <w:noProof/>
          </w:rPr>
          <w:t>7</w:t>
        </w:r>
      </w:fldSimple>
      <w:r>
        <w:t xml:space="preserve">: </w:t>
      </w:r>
      <w:r w:rsidR="003D7340">
        <w:t>Web Portal</w:t>
      </w:r>
      <w:r>
        <w:t xml:space="preserve"> Tool Bar, Upload File</w:t>
      </w:r>
    </w:p>
    <w:p w14:paraId="1080F296" w14:textId="50EA2C11" w:rsidR="007A4802" w:rsidRPr="003109B9" w:rsidRDefault="00097793" w:rsidP="007C5AC5">
      <w:pPr>
        <w:pStyle w:val="NumberedList-UserGuide"/>
      </w:pPr>
      <w:r>
        <w:t>S</w:t>
      </w:r>
      <w:r w:rsidR="008A3CC7">
        <w:t xml:space="preserve">elect a file then click </w:t>
      </w:r>
      <w:r w:rsidR="008A3CC7" w:rsidRPr="008A3CC7">
        <w:rPr>
          <w:b/>
        </w:rPr>
        <w:t>Open</w:t>
      </w:r>
      <w:r w:rsidR="008A3CC7">
        <w:t xml:space="preserve">. </w:t>
      </w:r>
    </w:p>
    <w:p w14:paraId="3DE72E5F" w14:textId="44EA6B2D" w:rsidR="007A4802" w:rsidRDefault="00097793" w:rsidP="007A4802">
      <w:pPr>
        <w:keepNext/>
        <w:spacing w:before="60" w:after="60"/>
        <w:ind w:left="720"/>
      </w:pPr>
      <w:r>
        <w:rPr>
          <w:noProof/>
        </w:rPr>
        <w:drawing>
          <wp:inline distT="0" distB="0" distL="0" distR="0" wp14:anchorId="701E7336" wp14:editId="1197D95E">
            <wp:extent cx="4696359" cy="3138054"/>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45">
                      <a:extLst>
                        <a:ext uri="{28A0092B-C50C-407E-A947-70E740481C1C}">
                          <a14:useLocalDpi xmlns:a14="http://schemas.microsoft.com/office/drawing/2010/main" val="0"/>
                        </a:ext>
                      </a:extLst>
                    </a:blip>
                    <a:stretch>
                      <a:fillRect/>
                    </a:stretch>
                  </pic:blipFill>
                  <pic:spPr>
                    <a:xfrm>
                      <a:off x="0" y="0"/>
                      <a:ext cx="4698841" cy="3139712"/>
                    </a:xfrm>
                    <a:prstGeom prst="rect">
                      <a:avLst/>
                    </a:prstGeom>
                  </pic:spPr>
                </pic:pic>
              </a:graphicData>
            </a:graphic>
          </wp:inline>
        </w:drawing>
      </w:r>
    </w:p>
    <w:p w14:paraId="51F42012" w14:textId="1662F8F3" w:rsidR="007A4802" w:rsidRDefault="007A4802" w:rsidP="00DC631B">
      <w:pPr>
        <w:pStyle w:val="Caption"/>
      </w:pPr>
      <w:r w:rsidRPr="00040648">
        <w:t xml:space="preserve">Figure </w:t>
      </w:r>
      <w:fldSimple w:instr=" STYLEREF 1 \s ">
        <w:r w:rsidR="00621CA9">
          <w:rPr>
            <w:noProof/>
          </w:rPr>
          <w:t>2</w:t>
        </w:r>
      </w:fldSimple>
      <w:r w:rsidR="00240A00">
        <w:noBreakHyphen/>
      </w:r>
      <w:fldSimple w:instr=" SEQ Figure \* ARABIC \s 1 ">
        <w:r w:rsidR="00621CA9">
          <w:rPr>
            <w:noProof/>
          </w:rPr>
          <w:t>8</w:t>
        </w:r>
      </w:fldSimple>
      <w:r>
        <w:t>: Upload File, click Browse</w:t>
      </w:r>
      <w:r w:rsidR="008A3CC7">
        <w:tab/>
      </w:r>
    </w:p>
    <w:p w14:paraId="72CB3F58" w14:textId="77777777" w:rsidR="008A3CC7" w:rsidRPr="008A3CC7" w:rsidRDefault="008A3CC7" w:rsidP="008A3CC7"/>
    <w:p w14:paraId="408630B3" w14:textId="1FC24180" w:rsidR="008A3CC7" w:rsidRDefault="00097793" w:rsidP="008E56E0">
      <w:pPr>
        <w:pStyle w:val="Heading3"/>
      </w:pPr>
      <w:bookmarkStart w:id="55" w:name="_How_to_Change"/>
      <w:bookmarkStart w:id="56" w:name="_Ref481751720"/>
      <w:bookmarkStart w:id="57" w:name="_Toc481763810"/>
      <w:bookmarkStart w:id="58" w:name="_Toc513194683"/>
      <w:bookmarkEnd w:id="55"/>
      <w:r>
        <w:lastRenderedPageBreak/>
        <w:t>How to Change the Data Source for a Report</w:t>
      </w:r>
      <w:r w:rsidR="003B122E">
        <w:t xml:space="preserve"> or Shared Dataset</w:t>
      </w:r>
      <w:bookmarkEnd w:id="56"/>
      <w:bookmarkEnd w:id="57"/>
      <w:bookmarkEnd w:id="58"/>
    </w:p>
    <w:p w14:paraId="3A517056" w14:textId="7C317827" w:rsidR="003B122E" w:rsidRPr="00BB4CA1" w:rsidRDefault="00930261" w:rsidP="00DC07E3">
      <w:pPr>
        <w:pStyle w:val="UserGuide-Normal"/>
        <w:rPr>
          <w:rFonts w:asciiTheme="minorHAnsi" w:hAnsiTheme="minorHAnsi" w:cstheme="minorBidi"/>
        </w:rPr>
      </w:pPr>
      <w:r>
        <w:t>When reports</w:t>
      </w:r>
      <w:r w:rsidR="003B122E">
        <w:t xml:space="preserve"> and datasets</w:t>
      </w:r>
      <w:r>
        <w:t xml:space="preserve"> are shared between </w:t>
      </w:r>
      <w:r w:rsidR="00EC7555">
        <w:t xml:space="preserve">WITS </w:t>
      </w:r>
      <w:r>
        <w:t xml:space="preserve">customers, the data source connection will need to be updated to </w:t>
      </w:r>
      <w:r w:rsidR="001B4268">
        <w:t xml:space="preserve">your instance’s data source. </w:t>
      </w:r>
      <w:r w:rsidR="003B122E">
        <w:t xml:space="preserve">By connecting to your instance’ data source, the </w:t>
      </w:r>
      <w:r w:rsidR="00BB4CA1">
        <w:t xml:space="preserve">shared </w:t>
      </w:r>
      <w:r w:rsidR="003B122E">
        <w:t xml:space="preserve">report or dataset will </w:t>
      </w:r>
      <w:r w:rsidR="00BB4CA1">
        <w:t xml:space="preserve">display data collected from your WITS instance. If you forget to update the data source connection, the report or dataset cannot run and will display the error message shown </w:t>
      </w:r>
      <w:r w:rsidR="00EC7555">
        <w:fldChar w:fldCharType="begin"/>
      </w:r>
      <w:r w:rsidR="00EC7555">
        <w:instrText xml:space="preserve"> REF _Ref481750858 \p \h  \* MERGEFORMAT </w:instrText>
      </w:r>
      <w:r w:rsidR="00EC7555">
        <w:fldChar w:fldCharType="separate"/>
      </w:r>
      <w:r w:rsidR="00621CA9">
        <w:t>below</w:t>
      </w:r>
      <w:r w:rsidR="00EC7555">
        <w:fldChar w:fldCharType="end"/>
      </w:r>
      <w:r w:rsidR="00EC7555">
        <w:t xml:space="preserve"> </w:t>
      </w:r>
      <w:r w:rsidR="00BB4CA1">
        <w:t xml:space="preserve">in </w:t>
      </w:r>
      <w:r w:rsidR="00BB4CA1">
        <w:fldChar w:fldCharType="begin"/>
      </w:r>
      <w:r w:rsidR="00BB4CA1">
        <w:instrText xml:space="preserve"> REF _Ref481750846 \h </w:instrText>
      </w:r>
      <w:r w:rsidR="00EC7555">
        <w:instrText xml:space="preserve"> \* MERGEFORMAT </w:instrText>
      </w:r>
      <w:r w:rsidR="00BB4CA1">
        <w:fldChar w:fldCharType="separate"/>
      </w:r>
      <w:r w:rsidR="00621CA9">
        <w:t xml:space="preserve">Figure </w:t>
      </w:r>
      <w:r w:rsidR="00621CA9">
        <w:rPr>
          <w:noProof/>
        </w:rPr>
        <w:t>2</w:t>
      </w:r>
      <w:r w:rsidR="00621CA9">
        <w:rPr>
          <w:noProof/>
        </w:rPr>
        <w:noBreakHyphen/>
        <w:t>9</w:t>
      </w:r>
      <w:r w:rsidR="00BB4CA1">
        <w:fldChar w:fldCharType="end"/>
      </w:r>
      <w:r w:rsidR="00BB4CA1">
        <w:t xml:space="preserve">. </w:t>
      </w:r>
    </w:p>
    <w:p w14:paraId="1BEADF3C" w14:textId="77777777" w:rsidR="001B4268" w:rsidRDefault="001B4268" w:rsidP="001B4268">
      <w:pPr>
        <w:keepNext/>
      </w:pPr>
      <w:r>
        <w:rPr>
          <w:noProof/>
        </w:rPr>
        <w:drawing>
          <wp:inline distT="0" distB="0" distL="0" distR="0" wp14:anchorId="5C68FF93" wp14:editId="7B3095B1">
            <wp:extent cx="6125845" cy="1250950"/>
            <wp:effectExtent l="19050" t="19050" r="27305" b="2540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
                    <pic:cNvPicPr/>
                  </pic:nvPicPr>
                  <pic:blipFill rotWithShape="1">
                    <a:blip r:embed="rId46">
                      <a:extLst>
                        <a:ext uri="{28A0092B-C50C-407E-A947-70E740481C1C}">
                          <a14:useLocalDpi xmlns:a14="http://schemas.microsoft.com/office/drawing/2010/main" val="0"/>
                        </a:ext>
                      </a:extLst>
                    </a:blip>
                    <a:srcRect b="11656"/>
                    <a:stretch/>
                  </pic:blipFill>
                  <pic:spPr bwMode="auto">
                    <a:xfrm>
                      <a:off x="0" y="0"/>
                      <a:ext cx="6146170" cy="1255101"/>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588E748" w14:textId="62AB4448" w:rsidR="001B4268" w:rsidRDefault="001B4268" w:rsidP="00DC631B">
      <w:pPr>
        <w:pStyle w:val="Caption"/>
      </w:pPr>
      <w:bookmarkStart w:id="59" w:name="_Ref481750846"/>
      <w:bookmarkStart w:id="60" w:name="_Ref481750858"/>
      <w:r>
        <w:t xml:space="preserve">Figure </w:t>
      </w:r>
      <w:fldSimple w:instr=" STYLEREF 1 \s ">
        <w:r w:rsidR="00621CA9">
          <w:rPr>
            <w:noProof/>
          </w:rPr>
          <w:t>2</w:t>
        </w:r>
      </w:fldSimple>
      <w:r w:rsidR="00240A00">
        <w:noBreakHyphen/>
      </w:r>
      <w:fldSimple w:instr=" SEQ Figure \* ARABIC \s 1 ">
        <w:r w:rsidR="00621CA9">
          <w:rPr>
            <w:noProof/>
          </w:rPr>
          <w:t>9</w:t>
        </w:r>
      </w:fldSimple>
      <w:bookmarkEnd w:id="59"/>
      <w:r>
        <w:t>: Invalid Data Source Error Message</w:t>
      </w:r>
      <w:bookmarkEnd w:id="60"/>
    </w:p>
    <w:p w14:paraId="02D5A9AD" w14:textId="26ACA0DC" w:rsidR="00E56204" w:rsidRPr="002017D8" w:rsidRDefault="00E56204" w:rsidP="002017D8">
      <w:pPr>
        <w:pStyle w:val="Heading4"/>
      </w:pPr>
      <w:r w:rsidRPr="002017D8">
        <w:t>Update the Data Source</w:t>
      </w:r>
    </w:p>
    <w:p w14:paraId="18E6B3FE" w14:textId="40C6B35D" w:rsidR="00097793" w:rsidRDefault="00D82548" w:rsidP="00AD7833">
      <w:pPr>
        <w:pStyle w:val="NumberedList-UserGuide"/>
        <w:numPr>
          <w:ilvl w:val="0"/>
          <w:numId w:val="18"/>
        </w:numPr>
      </w:pPr>
      <w:r>
        <w:t xml:space="preserve">Click the report’s </w:t>
      </w:r>
      <w:r w:rsidRPr="007C5AC5">
        <w:rPr>
          <w:b/>
        </w:rPr>
        <w:t>More</w:t>
      </w:r>
      <w:r>
        <w:t xml:space="preserve"> icon</w:t>
      </w:r>
      <w:r w:rsidR="00097793">
        <w:t xml:space="preserve"> </w:t>
      </w:r>
      <w:r w:rsidR="00626645">
        <w:t xml:space="preserve">to open </w:t>
      </w:r>
      <w:r w:rsidR="00930261">
        <w:t xml:space="preserve">the menu, </w:t>
      </w:r>
      <w:r w:rsidR="00097793">
        <w:t xml:space="preserve">and </w:t>
      </w:r>
      <w:r w:rsidR="00930261">
        <w:t xml:space="preserve">then </w:t>
      </w:r>
      <w:r w:rsidR="00097793">
        <w:t xml:space="preserve">select </w:t>
      </w:r>
      <w:r w:rsidR="00097793" w:rsidRPr="007C5AC5">
        <w:rPr>
          <w:b/>
        </w:rPr>
        <w:t>Manage</w:t>
      </w:r>
      <w:r w:rsidR="00097793">
        <w:t xml:space="preserve">. </w:t>
      </w:r>
    </w:p>
    <w:p w14:paraId="55FA0237" w14:textId="77777777" w:rsidR="00626645" w:rsidRDefault="00097793" w:rsidP="007C5AC5">
      <w:pPr>
        <w:pStyle w:val="NumberedList-UserGuide"/>
        <w:numPr>
          <w:ilvl w:val="0"/>
          <w:numId w:val="0"/>
        </w:numPr>
        <w:ind w:left="720"/>
      </w:pPr>
      <w:r>
        <w:rPr>
          <w:noProof/>
        </w:rPr>
        <w:drawing>
          <wp:inline distT="0" distB="0" distL="0" distR="0" wp14:anchorId="51D9425F" wp14:editId="286308A6">
            <wp:extent cx="4173855" cy="2647619"/>
            <wp:effectExtent l="19050" t="19050" r="17145"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rotWithShape="1">
                    <a:blip r:embed="rId47">
                      <a:extLst>
                        <a:ext uri="{28A0092B-C50C-407E-A947-70E740481C1C}">
                          <a14:useLocalDpi xmlns:a14="http://schemas.microsoft.com/office/drawing/2010/main" val="0"/>
                        </a:ext>
                      </a:extLst>
                    </a:blip>
                    <a:srcRect t="17379" b="5434"/>
                    <a:stretch/>
                  </pic:blipFill>
                  <pic:spPr bwMode="auto">
                    <a:xfrm>
                      <a:off x="0" y="0"/>
                      <a:ext cx="4195103" cy="2661097"/>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4871707" w14:textId="2BA14793" w:rsidR="00097793" w:rsidRDefault="00626645"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10</w:t>
        </w:r>
      </w:fldSimple>
      <w:r>
        <w:t>: Report Menu Items, click Manage</w:t>
      </w:r>
    </w:p>
    <w:p w14:paraId="204DDFF0" w14:textId="728E4FE3" w:rsidR="008A3CC7" w:rsidRDefault="005A7210" w:rsidP="007C5AC5">
      <w:pPr>
        <w:pStyle w:val="NumberedList-UserGuide"/>
      </w:pPr>
      <w:r>
        <w:t xml:space="preserve">Click </w:t>
      </w:r>
      <w:r w:rsidR="00930261">
        <w:t xml:space="preserve">the </w:t>
      </w:r>
      <w:r w:rsidRPr="00930261">
        <w:rPr>
          <w:b/>
        </w:rPr>
        <w:t>Data sources</w:t>
      </w:r>
      <w:r w:rsidR="00930261">
        <w:t xml:space="preserve"> tab</w:t>
      </w:r>
      <w:r>
        <w:t xml:space="preserve">. </w:t>
      </w:r>
    </w:p>
    <w:p w14:paraId="43035F51" w14:textId="77777777" w:rsidR="00930261" w:rsidRDefault="005A7210" w:rsidP="007C5AC5">
      <w:pPr>
        <w:pStyle w:val="NumberedList-UserGuide"/>
        <w:numPr>
          <w:ilvl w:val="0"/>
          <w:numId w:val="0"/>
        </w:numPr>
        <w:ind w:left="720"/>
      </w:pPr>
      <w:r>
        <w:rPr>
          <w:noProof/>
        </w:rPr>
        <w:lastRenderedPageBreak/>
        <w:drawing>
          <wp:inline distT="0" distB="0" distL="0" distR="0" wp14:anchorId="3460FC25" wp14:editId="2BB8BD7A">
            <wp:extent cx="5591175" cy="266700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rotWithShape="1">
                    <a:blip r:embed="rId48">
                      <a:extLst>
                        <a:ext uri="{28A0092B-C50C-407E-A947-70E740481C1C}">
                          <a14:useLocalDpi xmlns:a14="http://schemas.microsoft.com/office/drawing/2010/main" val="0"/>
                        </a:ext>
                      </a:extLst>
                    </a:blip>
                    <a:srcRect t="11491" r="-80" b="32830"/>
                    <a:stretch/>
                  </pic:blipFill>
                  <pic:spPr bwMode="auto">
                    <a:xfrm>
                      <a:off x="0" y="0"/>
                      <a:ext cx="5591175" cy="266700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A9B2B92" w14:textId="4017C8A7" w:rsidR="005A7210" w:rsidRDefault="00930261"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11</w:t>
        </w:r>
      </w:fldSimple>
      <w:r>
        <w:t>: Report Properties, click Data sources</w:t>
      </w:r>
    </w:p>
    <w:p w14:paraId="3FCAAB6D" w14:textId="09960C55" w:rsidR="00977679" w:rsidRDefault="00D82548" w:rsidP="007C5AC5">
      <w:pPr>
        <w:pStyle w:val="NumberedList-UserGuide"/>
      </w:pPr>
      <w:r>
        <w:t>On the Data sources tab, c</w:t>
      </w:r>
      <w:r w:rsidR="00977679">
        <w:t xml:space="preserve">lick the </w:t>
      </w:r>
      <w:r w:rsidR="00977679" w:rsidRPr="00F1491D">
        <w:rPr>
          <w:b/>
        </w:rPr>
        <w:t>More</w:t>
      </w:r>
      <w:r w:rsidR="00F1491D">
        <w:t xml:space="preserve"> icon. </w:t>
      </w:r>
    </w:p>
    <w:p w14:paraId="511547D5" w14:textId="77777777" w:rsidR="00930261" w:rsidRDefault="00F1491D" w:rsidP="007C5AC5">
      <w:pPr>
        <w:pStyle w:val="NumberedList-UserGuide"/>
        <w:numPr>
          <w:ilvl w:val="0"/>
          <w:numId w:val="0"/>
        </w:numPr>
        <w:ind w:left="720"/>
      </w:pPr>
      <w:r>
        <w:rPr>
          <w:noProof/>
        </w:rPr>
        <w:drawing>
          <wp:inline distT="0" distB="0" distL="0" distR="0" wp14:anchorId="5A88AE98" wp14:editId="6132F407">
            <wp:extent cx="5591175" cy="2463768"/>
            <wp:effectExtent l="19050" t="19050" r="9525"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rotWithShape="1">
                    <a:blip r:embed="rId49">
                      <a:extLst>
                        <a:ext uri="{28A0092B-C50C-407E-A947-70E740481C1C}">
                          <a14:useLocalDpi xmlns:a14="http://schemas.microsoft.com/office/drawing/2010/main" val="0"/>
                        </a:ext>
                      </a:extLst>
                    </a:blip>
                    <a:srcRect t="27434" r="12629"/>
                    <a:stretch/>
                  </pic:blipFill>
                  <pic:spPr bwMode="auto">
                    <a:xfrm>
                      <a:off x="0" y="0"/>
                      <a:ext cx="5592443" cy="2464327"/>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2FBA3FE" w14:textId="576A0D96" w:rsidR="00F1491D" w:rsidRDefault="00930261"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12</w:t>
        </w:r>
      </w:fldSimple>
      <w:r>
        <w:t>: Data sources tab, choose a new data source</w:t>
      </w:r>
    </w:p>
    <w:p w14:paraId="1F507FDE" w14:textId="33F63C37" w:rsidR="005A7210" w:rsidRDefault="00EE458E" w:rsidP="007C5AC5">
      <w:pPr>
        <w:pStyle w:val="NumberedList-UserGuide"/>
      </w:pPr>
      <w:r>
        <w:t xml:space="preserve">Click </w:t>
      </w:r>
      <w:r w:rsidR="00D82548">
        <w:t xml:space="preserve">the </w:t>
      </w:r>
      <w:r w:rsidRPr="00EE458E">
        <w:rPr>
          <w:b/>
        </w:rPr>
        <w:t>FEi</w:t>
      </w:r>
      <w:r w:rsidR="00D82548">
        <w:rPr>
          <w:b/>
        </w:rPr>
        <w:t xml:space="preserve"> </w:t>
      </w:r>
      <w:r w:rsidR="00D82548" w:rsidRPr="00D82548">
        <w:t>folder</w:t>
      </w:r>
      <w:r>
        <w:t>.</w:t>
      </w:r>
    </w:p>
    <w:p w14:paraId="727EA5F8" w14:textId="77777777" w:rsidR="002170A5" w:rsidRDefault="00EE458E" w:rsidP="007C5AC5">
      <w:pPr>
        <w:pStyle w:val="NumberedList-UserGuide"/>
        <w:numPr>
          <w:ilvl w:val="0"/>
          <w:numId w:val="0"/>
        </w:numPr>
        <w:ind w:left="720"/>
      </w:pPr>
      <w:r>
        <w:rPr>
          <w:noProof/>
        </w:rPr>
        <w:drawing>
          <wp:inline distT="0" distB="0" distL="0" distR="0" wp14:anchorId="353EE824" wp14:editId="32A779A7">
            <wp:extent cx="5616995" cy="1440485"/>
            <wp:effectExtent l="19050" t="19050" r="22225"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rotWithShape="1">
                    <a:blip r:embed="rId50">
                      <a:extLst>
                        <a:ext uri="{28A0092B-C50C-407E-A947-70E740481C1C}">
                          <a14:useLocalDpi xmlns:a14="http://schemas.microsoft.com/office/drawing/2010/main" val="0"/>
                        </a:ext>
                      </a:extLst>
                    </a:blip>
                    <a:srcRect t="12185" b="56244"/>
                    <a:stretch/>
                  </pic:blipFill>
                  <pic:spPr bwMode="auto">
                    <a:xfrm>
                      <a:off x="0" y="0"/>
                      <a:ext cx="5631746" cy="1444268"/>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8FAF6F2" w14:textId="1498E2B9" w:rsidR="00EE458E" w:rsidRDefault="002170A5"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13</w:t>
        </w:r>
      </w:fldSimple>
      <w:r>
        <w:t>: Data source window, select FEi folder</w:t>
      </w:r>
    </w:p>
    <w:p w14:paraId="48D0065D" w14:textId="7628FC46" w:rsidR="00D7511F" w:rsidRDefault="00EE458E" w:rsidP="007C5AC5">
      <w:pPr>
        <w:pStyle w:val="NumberedList-UserGuide"/>
      </w:pPr>
      <w:r>
        <w:lastRenderedPageBreak/>
        <w:t xml:space="preserve">Click </w:t>
      </w:r>
      <w:r w:rsidR="00D82548">
        <w:t xml:space="preserve">the </w:t>
      </w:r>
      <w:r w:rsidRPr="00EE458E">
        <w:rPr>
          <w:b/>
        </w:rPr>
        <w:t>Models</w:t>
      </w:r>
      <w:r w:rsidR="00D82548">
        <w:rPr>
          <w:b/>
        </w:rPr>
        <w:t xml:space="preserve"> </w:t>
      </w:r>
      <w:r w:rsidR="00D82548" w:rsidRPr="00D82548">
        <w:t>folder</w:t>
      </w:r>
      <w:r>
        <w:t xml:space="preserve">. </w:t>
      </w:r>
    </w:p>
    <w:p w14:paraId="0CC4DD7C" w14:textId="77777777" w:rsidR="002170A5" w:rsidRDefault="00EE458E" w:rsidP="007C5AC5">
      <w:pPr>
        <w:pStyle w:val="NumberedList-UserGuide"/>
        <w:numPr>
          <w:ilvl w:val="0"/>
          <w:numId w:val="0"/>
        </w:numPr>
        <w:ind w:left="720"/>
      </w:pPr>
      <w:r>
        <w:rPr>
          <w:noProof/>
        </w:rPr>
        <w:drawing>
          <wp:inline distT="0" distB="0" distL="0" distR="0" wp14:anchorId="74CFE749" wp14:editId="13CE38C8">
            <wp:extent cx="5859475" cy="1968693"/>
            <wp:effectExtent l="19050" t="19050" r="27305" b="1270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
                    <pic:cNvPicPr/>
                  </pic:nvPicPr>
                  <pic:blipFill rotWithShape="1">
                    <a:blip r:embed="rId51">
                      <a:extLst>
                        <a:ext uri="{28A0092B-C50C-407E-A947-70E740481C1C}">
                          <a14:useLocalDpi xmlns:a14="http://schemas.microsoft.com/office/drawing/2010/main" val="0"/>
                        </a:ext>
                      </a:extLst>
                    </a:blip>
                    <a:srcRect t="13736" b="40379"/>
                    <a:stretch/>
                  </pic:blipFill>
                  <pic:spPr bwMode="auto">
                    <a:xfrm>
                      <a:off x="0" y="0"/>
                      <a:ext cx="5869590" cy="1972091"/>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78F77969" w14:textId="68B9BBC6" w:rsidR="00EE458E" w:rsidRPr="00AD1E87" w:rsidRDefault="002170A5"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14</w:t>
        </w:r>
      </w:fldSimple>
      <w:r>
        <w:t>: Data source window, select Models folder</w:t>
      </w:r>
    </w:p>
    <w:p w14:paraId="18E82B8F" w14:textId="77777777" w:rsidR="00EE458E" w:rsidRDefault="00EE458E" w:rsidP="007C5AC5">
      <w:pPr>
        <w:pStyle w:val="NumberedList-UserGuide"/>
      </w:pPr>
      <w:r>
        <w:t xml:space="preserve">Click the SSRS model. </w:t>
      </w:r>
    </w:p>
    <w:p w14:paraId="66CA5997" w14:textId="77777777" w:rsidR="002170A5" w:rsidRDefault="00EE458E" w:rsidP="007C5AC5">
      <w:pPr>
        <w:pStyle w:val="NumberedList-UserGuide"/>
        <w:numPr>
          <w:ilvl w:val="0"/>
          <w:numId w:val="0"/>
        </w:numPr>
        <w:ind w:left="720"/>
      </w:pPr>
      <w:r>
        <w:rPr>
          <w:noProof/>
        </w:rPr>
        <w:drawing>
          <wp:inline distT="0" distB="0" distL="0" distR="0" wp14:anchorId="69CFA8E1" wp14:editId="14129362">
            <wp:extent cx="2414016" cy="1967230"/>
            <wp:effectExtent l="19050" t="19050" r="24765" b="1397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
                    <pic:cNvPicPr/>
                  </pic:nvPicPr>
                  <pic:blipFill rotWithShape="1">
                    <a:blip r:embed="rId52">
                      <a:extLst>
                        <a:ext uri="{28A0092B-C50C-407E-A947-70E740481C1C}">
                          <a14:useLocalDpi xmlns:a14="http://schemas.microsoft.com/office/drawing/2010/main" val="0"/>
                        </a:ext>
                      </a:extLst>
                    </a:blip>
                    <a:srcRect t="13259" r="62277" b="45275"/>
                    <a:stretch/>
                  </pic:blipFill>
                  <pic:spPr bwMode="auto">
                    <a:xfrm>
                      <a:off x="0" y="0"/>
                      <a:ext cx="2414234" cy="1967408"/>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6F90E7BD" w14:textId="30E18606" w:rsidR="00D7511F" w:rsidRDefault="002170A5"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15</w:t>
        </w:r>
      </w:fldSimple>
      <w:r>
        <w:t>: Data source window, click the SSRS model</w:t>
      </w:r>
    </w:p>
    <w:p w14:paraId="6A96CF39" w14:textId="293A48F0" w:rsidR="00EE458E" w:rsidRDefault="00EE458E" w:rsidP="007C5AC5">
      <w:pPr>
        <w:pStyle w:val="NumberedList-UserGuide"/>
      </w:pPr>
      <w:r>
        <w:t xml:space="preserve">Click </w:t>
      </w:r>
      <w:r w:rsidRPr="00EE458E">
        <w:rPr>
          <w:b/>
        </w:rPr>
        <w:t>Save</w:t>
      </w:r>
      <w:r>
        <w:t xml:space="preserve">. </w:t>
      </w:r>
    </w:p>
    <w:p w14:paraId="47CF78D3" w14:textId="77777777" w:rsidR="002170A5" w:rsidRDefault="00EE458E" w:rsidP="007C5AC5">
      <w:pPr>
        <w:pStyle w:val="NumberedList-UserGuide"/>
        <w:numPr>
          <w:ilvl w:val="0"/>
          <w:numId w:val="0"/>
        </w:numPr>
        <w:ind w:left="720"/>
      </w:pPr>
      <w:r>
        <w:rPr>
          <w:noProof/>
        </w:rPr>
        <w:drawing>
          <wp:inline distT="0" distB="0" distL="0" distR="0" wp14:anchorId="733DA291" wp14:editId="1CBD5C5A">
            <wp:extent cx="4418330" cy="2142938"/>
            <wp:effectExtent l="0" t="0" r="127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
                    <pic:cNvPicPr/>
                  </pic:nvPicPr>
                  <pic:blipFill rotWithShape="1">
                    <a:blip r:embed="rId53">
                      <a:extLst>
                        <a:ext uri="{28A0092B-C50C-407E-A947-70E740481C1C}">
                          <a14:useLocalDpi xmlns:a14="http://schemas.microsoft.com/office/drawing/2010/main" val="0"/>
                        </a:ext>
                      </a:extLst>
                    </a:blip>
                    <a:srcRect t="42099" r="17688"/>
                    <a:stretch/>
                  </pic:blipFill>
                  <pic:spPr bwMode="auto">
                    <a:xfrm>
                      <a:off x="0" y="0"/>
                      <a:ext cx="4419977" cy="2143737"/>
                    </a:xfrm>
                    <a:prstGeom prst="rect">
                      <a:avLst/>
                    </a:prstGeom>
                    <a:ln>
                      <a:noFill/>
                    </a:ln>
                    <a:extLst>
                      <a:ext uri="{53640926-AAD7-44D8-BBD7-CCE9431645EC}">
                        <a14:shadowObscured xmlns:a14="http://schemas.microsoft.com/office/drawing/2010/main"/>
                      </a:ext>
                    </a:extLst>
                  </pic:spPr>
                </pic:pic>
              </a:graphicData>
            </a:graphic>
          </wp:inline>
        </w:drawing>
      </w:r>
    </w:p>
    <w:p w14:paraId="415306D7" w14:textId="2E74DA04" w:rsidR="00EE458E" w:rsidRDefault="002170A5"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16</w:t>
        </w:r>
      </w:fldSimple>
      <w:r>
        <w:t>: Data sources tab, click Save</w:t>
      </w:r>
    </w:p>
    <w:p w14:paraId="2CAA51E1" w14:textId="3C3B7066" w:rsidR="00D7511F" w:rsidRPr="001670AF" w:rsidRDefault="00626645" w:rsidP="007C5AC5">
      <w:pPr>
        <w:pStyle w:val="NumberedList-UserGuide"/>
      </w:pPr>
      <w:r>
        <w:t xml:space="preserve">Once the data source has been saved successfully, the Save button will become grayed out. </w:t>
      </w:r>
    </w:p>
    <w:p w14:paraId="7841480B" w14:textId="33B3D5CE" w:rsidR="00A514BF" w:rsidRPr="00B4506C" w:rsidRDefault="00A514BF" w:rsidP="00B4506C">
      <w:pPr>
        <w:pStyle w:val="Heading2"/>
      </w:pPr>
      <w:bookmarkStart w:id="61" w:name="_Toc481763811"/>
      <w:bookmarkStart w:id="62" w:name="_Toc513194684"/>
      <w:r w:rsidRPr="00B4506C">
        <w:lastRenderedPageBreak/>
        <w:t>Report Subscriptions</w:t>
      </w:r>
      <w:bookmarkEnd w:id="61"/>
      <w:bookmarkEnd w:id="62"/>
    </w:p>
    <w:p w14:paraId="5ED8C32B" w14:textId="2E9F7D15" w:rsidR="00A057C5" w:rsidRDefault="00A057C5" w:rsidP="00DC07E3">
      <w:pPr>
        <w:pStyle w:val="UserGuide-Normal"/>
      </w:pPr>
      <w:r w:rsidRPr="00A057C5">
        <w:t>Subscriptions are a great way to keep end user</w:t>
      </w:r>
      <w:r w:rsidR="005E54AF">
        <w:t>s</w:t>
      </w:r>
      <w:r w:rsidRPr="00A057C5">
        <w:t xml:space="preserve"> notified and informed with the latest data. After publish</w:t>
      </w:r>
      <w:r w:rsidR="005E54AF">
        <w:t>ing</w:t>
      </w:r>
      <w:r w:rsidRPr="00A057C5">
        <w:t xml:space="preserve"> the report to the report server, you can configure </w:t>
      </w:r>
      <w:r w:rsidR="005E54AF">
        <w:t>the</w:t>
      </w:r>
      <w:r w:rsidRPr="00A057C5">
        <w:t xml:space="preserve"> report to run at a specific time, create</w:t>
      </w:r>
      <w:r w:rsidR="005E54AF">
        <w:t xml:space="preserve"> a report history, and set up </w:t>
      </w:r>
      <w:r w:rsidR="00DD5BCB">
        <w:t>e-mail</w:t>
      </w:r>
      <w:r w:rsidRPr="00A057C5">
        <w:t xml:space="preserve"> subscriptions. Once a user has been subscribed to a report, the process is completely automated so you don’t have to worry about sending out scheduled reports.</w:t>
      </w:r>
    </w:p>
    <w:p w14:paraId="44DA6709" w14:textId="09AF98DE" w:rsidR="00E54D71" w:rsidRPr="00A057C5" w:rsidRDefault="00E54D71" w:rsidP="00DC07E3">
      <w:pPr>
        <w:pStyle w:val="UserGuide-Normal"/>
      </w:pPr>
      <w:r w:rsidRPr="00E54D71">
        <w:t>Additional Information on Report Subscriptions</w:t>
      </w:r>
      <w:r>
        <w:t xml:space="preserve">: </w:t>
      </w:r>
    </w:p>
    <w:p w14:paraId="5CA96335" w14:textId="745743F3" w:rsidR="00D7511F" w:rsidRDefault="00D7511F" w:rsidP="00B4506C">
      <w:pPr>
        <w:pStyle w:val="SquareBulletList11pointfont-UserGuide"/>
      </w:pPr>
      <w:r w:rsidRPr="00D7511F">
        <w:t>Subscriptions and Delivery (Reporting Services)</w:t>
      </w:r>
      <w:r w:rsidR="00E54D71">
        <w:t xml:space="preserve">: </w:t>
      </w:r>
      <w:hyperlink r:id="rId54" w:history="1">
        <w:r w:rsidRPr="00001EC1">
          <w:rPr>
            <w:rStyle w:val="Hyperlink"/>
          </w:rPr>
          <w:t>https://docs.microsoft.com/en-us/sql/reporting-services/subscriptions/subscriptions-and-delivery-reporting-services</w:t>
        </w:r>
      </w:hyperlink>
      <w:r>
        <w:t xml:space="preserve"> </w:t>
      </w:r>
    </w:p>
    <w:p w14:paraId="5AAA9624" w14:textId="77DF61D1" w:rsidR="00D7511F" w:rsidRDefault="00D7511F" w:rsidP="00B4506C">
      <w:pPr>
        <w:pStyle w:val="SquareBulletList11pointfont-UserGuide"/>
      </w:pPr>
      <w:r w:rsidRPr="00D7511F">
        <w:t>Create a Data-Driven Subscription (SSRS Tutorial)</w:t>
      </w:r>
      <w:r w:rsidR="00E54D71">
        <w:t xml:space="preserve">: </w:t>
      </w:r>
      <w:hyperlink r:id="rId55" w:history="1">
        <w:r w:rsidRPr="00001EC1">
          <w:rPr>
            <w:rStyle w:val="Hyperlink"/>
          </w:rPr>
          <w:t>https://docs.microsoft.com/en-us/sql/reporting-services/create-a-data-driven-subscription-ssrs-tutorial</w:t>
        </w:r>
      </w:hyperlink>
    </w:p>
    <w:p w14:paraId="3347C99D" w14:textId="06412B0F" w:rsidR="00C631DF" w:rsidRPr="002017D8" w:rsidRDefault="00C631DF" w:rsidP="008E56E0">
      <w:pPr>
        <w:pStyle w:val="Heading3"/>
      </w:pPr>
      <w:bookmarkStart w:id="63" w:name="_Toc513194685"/>
      <w:r w:rsidRPr="002017D8">
        <w:t xml:space="preserve">How to Create a </w:t>
      </w:r>
      <w:r w:rsidR="00274D81" w:rsidRPr="002017D8">
        <w:t xml:space="preserve">New </w:t>
      </w:r>
      <w:r w:rsidRPr="002017D8">
        <w:t>Subscription</w:t>
      </w:r>
      <w:bookmarkEnd w:id="63"/>
    </w:p>
    <w:p w14:paraId="5C86C686" w14:textId="043DBAF6" w:rsidR="00210BB0" w:rsidRDefault="00C631DF" w:rsidP="00AD7833">
      <w:pPr>
        <w:pStyle w:val="NumberedList-UserGuide"/>
        <w:numPr>
          <w:ilvl w:val="0"/>
          <w:numId w:val="22"/>
        </w:numPr>
      </w:pPr>
      <w:r w:rsidRPr="008B3548">
        <w:t xml:space="preserve">Click a report’s </w:t>
      </w:r>
      <w:r w:rsidRPr="007C5AC5">
        <w:rPr>
          <w:b/>
        </w:rPr>
        <w:t>More</w:t>
      </w:r>
      <w:r w:rsidRPr="008B3548">
        <w:t xml:space="preserve"> icon, and then click </w:t>
      </w:r>
      <w:r w:rsidRPr="007C5AC5">
        <w:rPr>
          <w:b/>
        </w:rPr>
        <w:t>Subscribe</w:t>
      </w:r>
      <w:r w:rsidRPr="008B3548">
        <w:t xml:space="preserve">. </w:t>
      </w:r>
      <w:r w:rsidR="00274D81">
        <w:t xml:space="preserve"> </w:t>
      </w:r>
    </w:p>
    <w:p w14:paraId="73BC093B" w14:textId="77777777" w:rsidR="0099014A" w:rsidRDefault="00274D81" w:rsidP="007C5AC5">
      <w:pPr>
        <w:pStyle w:val="NumberedList-UserGuide"/>
        <w:numPr>
          <w:ilvl w:val="0"/>
          <w:numId w:val="0"/>
        </w:numPr>
        <w:ind w:left="720"/>
      </w:pPr>
      <w:r>
        <w:rPr>
          <w:noProof/>
        </w:rPr>
        <w:drawing>
          <wp:inline distT="0" distB="0" distL="0" distR="0" wp14:anchorId="71484BB4" wp14:editId="7BC80E52">
            <wp:extent cx="3534149" cy="23701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50488" cy="2381081"/>
                    </a:xfrm>
                    <a:prstGeom prst="rect">
                      <a:avLst/>
                    </a:prstGeom>
                  </pic:spPr>
                </pic:pic>
              </a:graphicData>
            </a:graphic>
          </wp:inline>
        </w:drawing>
      </w:r>
    </w:p>
    <w:p w14:paraId="16FFF74C" w14:textId="7A04BE41" w:rsidR="00274D81" w:rsidRDefault="0099014A"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17</w:t>
        </w:r>
      </w:fldSimple>
      <w:r>
        <w:t>: Report's More icon, Subscribe link</w:t>
      </w:r>
    </w:p>
    <w:p w14:paraId="799FB0DD" w14:textId="61D2CC3A" w:rsidR="000F7B9F" w:rsidRDefault="007878C4" w:rsidP="007C5AC5">
      <w:pPr>
        <w:pStyle w:val="NumberedList-UserGuide"/>
      </w:pPr>
      <w:r>
        <w:t xml:space="preserve">On the </w:t>
      </w:r>
      <w:r w:rsidRPr="001670AF">
        <w:rPr>
          <w:b/>
        </w:rPr>
        <w:t>New Subscription</w:t>
      </w:r>
      <w:r>
        <w:t xml:space="preserve"> page, type the subscription</w:t>
      </w:r>
      <w:r w:rsidR="00E44146">
        <w:t xml:space="preserve">’s </w:t>
      </w:r>
      <w:r w:rsidR="00E44146" w:rsidRPr="001670AF">
        <w:rPr>
          <w:b/>
        </w:rPr>
        <w:t>Description</w:t>
      </w:r>
      <w:r>
        <w:t xml:space="preserve"> and </w:t>
      </w:r>
      <w:r w:rsidR="00E44146">
        <w:t xml:space="preserve">then </w:t>
      </w:r>
      <w:r>
        <w:t>complete the s</w:t>
      </w:r>
      <w:r w:rsidR="00E44146">
        <w:t>ections listed below</w:t>
      </w:r>
      <w:r>
        <w:t xml:space="preserve">. </w:t>
      </w:r>
    </w:p>
    <w:p w14:paraId="77408D50" w14:textId="77777777" w:rsidR="0099014A" w:rsidRDefault="00E54D71" w:rsidP="007C5AC5">
      <w:pPr>
        <w:pStyle w:val="NumberedList-UserGuide"/>
        <w:numPr>
          <w:ilvl w:val="0"/>
          <w:numId w:val="0"/>
        </w:numPr>
        <w:ind w:left="720"/>
      </w:pPr>
      <w:r>
        <w:rPr>
          <w:noProof/>
        </w:rPr>
        <w:drawing>
          <wp:inline distT="0" distB="0" distL="0" distR="0" wp14:anchorId="2CFB7E55" wp14:editId="6B312A88">
            <wp:extent cx="4155034" cy="1616075"/>
            <wp:effectExtent l="19050" t="19050" r="17145" b="222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7674" r="20050" b="72679"/>
                    <a:stretch/>
                  </pic:blipFill>
                  <pic:spPr bwMode="auto">
                    <a:xfrm>
                      <a:off x="0" y="0"/>
                      <a:ext cx="4156916" cy="1616807"/>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3296280" w14:textId="13D3F253" w:rsidR="00E54D71" w:rsidRDefault="0099014A"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18</w:t>
        </w:r>
      </w:fldSimple>
      <w:r>
        <w:t>: New Subscription page</w:t>
      </w:r>
    </w:p>
    <w:p w14:paraId="5FA8A570" w14:textId="4741D16E" w:rsidR="007878C4" w:rsidRDefault="007878C4" w:rsidP="00B4506C">
      <w:pPr>
        <w:pStyle w:val="Heading4"/>
        <w:pageBreakBefore/>
      </w:pPr>
      <w:r w:rsidRPr="002017D8">
        <w:lastRenderedPageBreak/>
        <w:t>Type of Subscription</w:t>
      </w:r>
    </w:p>
    <w:p w14:paraId="72020CC9" w14:textId="123642B1" w:rsidR="00325B2F" w:rsidRDefault="008817BD" w:rsidP="007C5AC5">
      <w:pPr>
        <w:pStyle w:val="NumberedList-UserGuide"/>
      </w:pPr>
      <w:r>
        <w:t>Select either</w:t>
      </w:r>
      <w:r w:rsidR="00E44146">
        <w:t xml:space="preserve"> </w:t>
      </w:r>
      <w:r w:rsidR="00E44146" w:rsidRPr="001670AF">
        <w:rPr>
          <w:b/>
        </w:rPr>
        <w:t>Standard</w:t>
      </w:r>
      <w:r w:rsidR="00E44146">
        <w:t xml:space="preserve"> </w:t>
      </w:r>
      <w:r>
        <w:t>or</w:t>
      </w:r>
      <w:r w:rsidR="00E44146">
        <w:t xml:space="preserve"> </w:t>
      </w:r>
      <w:r w:rsidR="00E44146" w:rsidRPr="001670AF">
        <w:rPr>
          <w:b/>
        </w:rPr>
        <w:t>Data-driven</w:t>
      </w:r>
      <w:r w:rsidR="00E44146">
        <w:t xml:space="preserve"> (Standard is the easiest option). </w:t>
      </w:r>
    </w:p>
    <w:p w14:paraId="47EE6BBA" w14:textId="77777777" w:rsidR="0099014A" w:rsidRDefault="00E54D71" w:rsidP="007C5AC5">
      <w:pPr>
        <w:pStyle w:val="NumberedList-UserGuide"/>
        <w:numPr>
          <w:ilvl w:val="0"/>
          <w:numId w:val="0"/>
        </w:numPr>
        <w:ind w:left="720"/>
      </w:pPr>
      <w:r>
        <w:rPr>
          <w:noProof/>
        </w:rPr>
        <w:drawing>
          <wp:inline distT="0" distB="0" distL="0" distR="0" wp14:anchorId="52C488E1" wp14:editId="259F4960">
            <wp:extent cx="3907129" cy="1088887"/>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4783" t="27679" b="59077"/>
                    <a:stretch/>
                  </pic:blipFill>
                  <pic:spPr bwMode="auto">
                    <a:xfrm>
                      <a:off x="0" y="0"/>
                      <a:ext cx="3910842" cy="1089922"/>
                    </a:xfrm>
                    <a:prstGeom prst="rect">
                      <a:avLst/>
                    </a:prstGeom>
                    <a:ln>
                      <a:noFill/>
                    </a:ln>
                    <a:extLst>
                      <a:ext uri="{53640926-AAD7-44D8-BBD7-CCE9431645EC}">
                        <a14:shadowObscured xmlns:a14="http://schemas.microsoft.com/office/drawing/2010/main"/>
                      </a:ext>
                    </a:extLst>
                  </pic:spPr>
                </pic:pic>
              </a:graphicData>
            </a:graphic>
          </wp:inline>
        </w:drawing>
      </w:r>
    </w:p>
    <w:p w14:paraId="1BFCE978" w14:textId="1EF2ADF0" w:rsidR="00E54D71" w:rsidRPr="00325B2F" w:rsidRDefault="0099014A"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19</w:t>
        </w:r>
      </w:fldSimple>
      <w:r>
        <w:t>: Report Subscription Types</w:t>
      </w:r>
    </w:p>
    <w:p w14:paraId="176CE2B4" w14:textId="7A2DE796" w:rsidR="007878C4" w:rsidRDefault="007878C4" w:rsidP="002017D8">
      <w:pPr>
        <w:pStyle w:val="Heading4"/>
      </w:pPr>
      <w:r w:rsidRPr="002017D8">
        <w:t xml:space="preserve">Schedule </w:t>
      </w:r>
    </w:p>
    <w:p w14:paraId="4C812094" w14:textId="4B610AE7" w:rsidR="002929BD" w:rsidRDefault="00E44146" w:rsidP="007C5AC5">
      <w:pPr>
        <w:pStyle w:val="NumberedList-UserGuide"/>
      </w:pPr>
      <w:r>
        <w:t xml:space="preserve">Select either a </w:t>
      </w:r>
      <w:r w:rsidRPr="008817BD">
        <w:t>Shared scheduled</w:t>
      </w:r>
      <w:r>
        <w:t xml:space="preserve"> </w:t>
      </w:r>
      <w:r w:rsidR="002929BD">
        <w:t xml:space="preserve">(if available) </w:t>
      </w:r>
      <w:r>
        <w:t xml:space="preserve">or a </w:t>
      </w:r>
      <w:r w:rsidRPr="008817BD">
        <w:t>Report-specific schedule</w:t>
      </w:r>
      <w:r>
        <w:t>.</w:t>
      </w:r>
      <w:r w:rsidR="008817BD">
        <w:t xml:space="preserve"> </w:t>
      </w:r>
    </w:p>
    <w:p w14:paraId="2764890E" w14:textId="77777777" w:rsidR="0099014A" w:rsidRDefault="00B564BF" w:rsidP="0099014A">
      <w:pPr>
        <w:keepNext/>
        <w:ind w:left="720"/>
      </w:pPr>
      <w:r>
        <w:rPr>
          <w:noProof/>
        </w:rPr>
        <mc:AlternateContent>
          <mc:Choice Requires="wps">
            <w:drawing>
              <wp:anchor distT="91440" distB="91440" distL="114300" distR="114300" simplePos="0" relativeHeight="251668488" behindDoc="0" locked="0" layoutInCell="1" allowOverlap="1" wp14:anchorId="6213F7E9" wp14:editId="27C9550C">
                <wp:simplePos x="0" y="0"/>
                <wp:positionH relativeFrom="margin">
                  <wp:align>right</wp:align>
                </wp:positionH>
                <wp:positionV relativeFrom="paragraph">
                  <wp:posOffset>5715</wp:posOffset>
                </wp:positionV>
                <wp:extent cx="1876425" cy="710565"/>
                <wp:effectExtent l="0" t="0" r="0" b="5080"/>
                <wp:wrapSquare wrapText="bothSides"/>
                <wp:docPr id="1333"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10565"/>
                        </a:xfrm>
                        <a:prstGeom prst="rect">
                          <a:avLst/>
                        </a:prstGeom>
                        <a:noFill/>
                        <a:ln w="9525">
                          <a:noFill/>
                          <a:miter lim="800000"/>
                          <a:headEnd/>
                          <a:tailEnd/>
                        </a:ln>
                      </wps:spPr>
                      <wps:txbx>
                        <w:txbxContent>
                          <w:p w14:paraId="3B088A39" w14:textId="35660F9B" w:rsidR="00AD7833" w:rsidRDefault="00AD7833" w:rsidP="00B564BF">
                            <w:pPr>
                              <w:pStyle w:val="TextboxNoteStyle"/>
                              <w:pBdr>
                                <w:top w:val="single" w:sz="24" w:space="7" w:color="5B9BD5" w:themeColor="accent1"/>
                              </w:pBdr>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B564BF">
                              <w:rPr>
                                <w:rFonts w:ascii="Segoe UI" w:hAnsi="Segoe UI" w:cs="Segoe UI"/>
                                <w:sz w:val="18"/>
                              </w:rPr>
                              <w:t xml:space="preserve">A shared schedule must be set up in the </w:t>
                            </w:r>
                            <w:r w:rsidRPr="00B564BF">
                              <w:rPr>
                                <w:rFonts w:ascii="Segoe UI" w:hAnsi="Segoe UI" w:cs="Segoe UI"/>
                                <w:b/>
                                <w:sz w:val="18"/>
                              </w:rPr>
                              <w:t>Site Settings</w:t>
                            </w:r>
                            <w:r w:rsidRPr="00B564BF">
                              <w:rPr>
                                <w:rFonts w:ascii="Segoe UI" w:hAnsi="Segoe UI" w:cs="Segoe UI"/>
                                <w:sz w:val="18"/>
                              </w:rPr>
                              <w:t xml:space="preserve"> before it can be selected</w:t>
                            </w:r>
                            <w:r>
                              <w:rPr>
                                <w:rFonts w:ascii="Segoe UI" w:hAnsi="Segoe UI" w:cs="Segoe UI"/>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3F7E9" id="Text Box 1333" o:spid="_x0000_s1040" type="#_x0000_t202" style="position:absolute;left:0;text-align:left;margin-left:96.55pt;margin-top:.45pt;width:147.75pt;height:55.95pt;z-index:25166848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" filled="f" stroked="f">
                <v:textbox style="mso-fit-shape-to-text:t">
                  <w:txbxContent>
                    <w:p w14:paraId="3B088A39" w14:textId="35660F9B" w:rsidR="00AD7833" w:rsidRDefault="00AD7833" w:rsidP="00B564BF">
                      <w:pPr>
                        <w:pStyle w:val="TextboxNoteStyle"/>
                        <w:pBdr>
                          <w:top w:val="single" w:sz="24" w:space="7" w:color="5B9BD5" w:themeColor="accent1"/>
                        </w:pBdr>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B564BF">
                        <w:rPr>
                          <w:rFonts w:ascii="Segoe UI" w:hAnsi="Segoe UI" w:cs="Segoe UI"/>
                          <w:sz w:val="18"/>
                        </w:rPr>
                        <w:t xml:space="preserve">A shared schedule must be set up in the </w:t>
                      </w:r>
                      <w:r w:rsidRPr="00B564BF">
                        <w:rPr>
                          <w:rFonts w:ascii="Segoe UI" w:hAnsi="Segoe UI" w:cs="Segoe UI"/>
                          <w:b/>
                          <w:sz w:val="18"/>
                        </w:rPr>
                        <w:t>Site Settings</w:t>
                      </w:r>
                      <w:r w:rsidRPr="00B564BF">
                        <w:rPr>
                          <w:rFonts w:ascii="Segoe UI" w:hAnsi="Segoe UI" w:cs="Segoe UI"/>
                          <w:sz w:val="18"/>
                        </w:rPr>
                        <w:t xml:space="preserve"> before it can be selected</w:t>
                      </w:r>
                      <w:r>
                        <w:rPr>
                          <w:rFonts w:ascii="Segoe UI" w:hAnsi="Segoe UI" w:cs="Segoe UI"/>
                          <w:sz w:val="18"/>
                        </w:rPr>
                        <w:t>.</w:t>
                      </w:r>
                    </w:p>
                  </w:txbxContent>
                </v:textbox>
                <w10:wrap type="square" anchorx="margin"/>
              </v:shape>
            </w:pict>
          </mc:Fallback>
        </mc:AlternateContent>
      </w:r>
      <w:r w:rsidR="002929BD" w:rsidRPr="00B564BF">
        <w:rPr>
          <w:noProof/>
        </w:rPr>
        <w:drawing>
          <wp:inline distT="0" distB="0" distL="0" distR="0" wp14:anchorId="05F6E3A7" wp14:editId="4C602072">
            <wp:extent cx="3912847" cy="106743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4651" t="41369" b="45645"/>
                    <a:stretch/>
                  </pic:blipFill>
                  <pic:spPr bwMode="auto">
                    <a:xfrm>
                      <a:off x="0" y="0"/>
                      <a:ext cx="3917649" cy="1068745"/>
                    </a:xfrm>
                    <a:prstGeom prst="rect">
                      <a:avLst/>
                    </a:prstGeom>
                    <a:ln>
                      <a:noFill/>
                    </a:ln>
                    <a:extLst>
                      <a:ext uri="{53640926-AAD7-44D8-BBD7-CCE9431645EC}">
                        <a14:shadowObscured xmlns:a14="http://schemas.microsoft.com/office/drawing/2010/main"/>
                      </a:ext>
                    </a:extLst>
                  </pic:spPr>
                </pic:pic>
              </a:graphicData>
            </a:graphic>
          </wp:inline>
        </w:drawing>
      </w:r>
    </w:p>
    <w:p w14:paraId="048E2C3C" w14:textId="69CD0463" w:rsidR="002929BD" w:rsidRDefault="0099014A"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20</w:t>
        </w:r>
      </w:fldSimple>
      <w:r>
        <w:t>: Report Subscription Schedules</w:t>
      </w:r>
    </w:p>
    <w:p w14:paraId="0F74292F" w14:textId="0EF35532" w:rsidR="002929BD" w:rsidRDefault="002929BD" w:rsidP="002929BD">
      <w:pPr>
        <w:pStyle w:val="Heading5"/>
      </w:pPr>
      <w:r>
        <w:t>Report-specific schedule</w:t>
      </w:r>
    </w:p>
    <w:p w14:paraId="3CF12411" w14:textId="0D14FEBA" w:rsidR="002929BD" w:rsidRDefault="00B564BF" w:rsidP="007C5AC5">
      <w:pPr>
        <w:pStyle w:val="NumberedList-UserGuide"/>
      </w:pPr>
      <w:r>
        <w:t xml:space="preserve">For a report-specific schedule, click </w:t>
      </w:r>
      <w:r w:rsidRPr="001670AF">
        <w:rPr>
          <w:b/>
        </w:rPr>
        <w:t>Edit schedule</w:t>
      </w:r>
      <w:r>
        <w:t xml:space="preserve">. </w:t>
      </w:r>
    </w:p>
    <w:p w14:paraId="797CE4BB" w14:textId="0C5F9438" w:rsidR="00B564BF" w:rsidRDefault="0028458C" w:rsidP="007C5AC5">
      <w:pPr>
        <w:pStyle w:val="NumberedList-UserGuide"/>
      </w:pPr>
      <w:r>
        <w:t>In</w:t>
      </w:r>
      <w:r w:rsidR="00A631FF">
        <w:t xml:space="preserve"> the </w:t>
      </w:r>
      <w:r w:rsidR="00A631FF" w:rsidRPr="001670AF">
        <w:rPr>
          <w:b/>
        </w:rPr>
        <w:t>Schedule</w:t>
      </w:r>
      <w:r w:rsidR="00A631FF">
        <w:t xml:space="preserve"> </w:t>
      </w:r>
      <w:r w:rsidR="00A631FF" w:rsidRPr="001670AF">
        <w:rPr>
          <w:b/>
        </w:rPr>
        <w:t>details</w:t>
      </w:r>
      <w:r w:rsidR="00A631FF">
        <w:t xml:space="preserve"> </w:t>
      </w:r>
      <w:r>
        <w:t>section</w:t>
      </w:r>
      <w:r w:rsidR="00A631FF">
        <w:t xml:space="preserve">, choose </w:t>
      </w:r>
      <w:r>
        <w:t>whether</w:t>
      </w:r>
      <w:r w:rsidR="00A631FF">
        <w:t xml:space="preserve"> to run the report on an </w:t>
      </w:r>
      <w:r w:rsidR="00B564BF" w:rsidRPr="00B564BF">
        <w:t>hourly, daily, weekly, monthly, or one time basis.</w:t>
      </w:r>
      <w:r>
        <w:t xml:space="preserve"> Additional fields will become available based on this selection. </w:t>
      </w:r>
    </w:p>
    <w:p w14:paraId="427CCF6F" w14:textId="77777777" w:rsidR="00240A00" w:rsidRDefault="00A631FF" w:rsidP="007C5AC5">
      <w:pPr>
        <w:pStyle w:val="NumberedList-UserGuide"/>
        <w:numPr>
          <w:ilvl w:val="0"/>
          <w:numId w:val="0"/>
        </w:numPr>
        <w:ind w:left="720"/>
      </w:pPr>
      <w:r>
        <w:rPr>
          <w:noProof/>
        </w:rPr>
        <w:drawing>
          <wp:inline distT="0" distB="0" distL="0" distR="0" wp14:anchorId="6E09052A" wp14:editId="5973256C">
            <wp:extent cx="3935578" cy="1141095"/>
            <wp:effectExtent l="0" t="0" r="8255" b="190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10959" b="55930"/>
                    <a:stretch/>
                  </pic:blipFill>
                  <pic:spPr bwMode="auto">
                    <a:xfrm>
                      <a:off x="0" y="0"/>
                      <a:ext cx="3937006" cy="1141509"/>
                    </a:xfrm>
                    <a:prstGeom prst="rect">
                      <a:avLst/>
                    </a:prstGeom>
                    <a:ln>
                      <a:noFill/>
                    </a:ln>
                    <a:extLst>
                      <a:ext uri="{53640926-AAD7-44D8-BBD7-CCE9431645EC}">
                        <a14:shadowObscured xmlns:a14="http://schemas.microsoft.com/office/drawing/2010/main"/>
                      </a:ext>
                    </a:extLst>
                  </pic:spPr>
                </pic:pic>
              </a:graphicData>
            </a:graphic>
          </wp:inline>
        </w:drawing>
      </w:r>
    </w:p>
    <w:p w14:paraId="057F6E8D" w14:textId="77DAA478" w:rsidR="00A631FF" w:rsidRDefault="00240A00" w:rsidP="00DC631B">
      <w:pPr>
        <w:pStyle w:val="Caption"/>
      </w:pPr>
      <w:r>
        <w:t xml:space="preserve">Figure </w:t>
      </w:r>
      <w:fldSimple w:instr=" STYLEREF 1 \s ">
        <w:r w:rsidR="00621CA9">
          <w:rPr>
            <w:noProof/>
          </w:rPr>
          <w:t>2</w:t>
        </w:r>
      </w:fldSimple>
      <w:r>
        <w:noBreakHyphen/>
      </w:r>
      <w:fldSimple w:instr=" SEQ Figure \* ARABIC \s 1 ">
        <w:r w:rsidR="00621CA9">
          <w:rPr>
            <w:noProof/>
          </w:rPr>
          <w:t>21</w:t>
        </w:r>
      </w:fldSimple>
      <w:r>
        <w:t>: Schedule Details</w:t>
      </w:r>
    </w:p>
    <w:p w14:paraId="6A219DF6" w14:textId="77777777" w:rsidR="00240A00" w:rsidRDefault="0028458C" w:rsidP="007C5AC5">
      <w:pPr>
        <w:pStyle w:val="NumberedList-UserGuide"/>
        <w:numPr>
          <w:ilvl w:val="0"/>
          <w:numId w:val="0"/>
        </w:numPr>
        <w:ind w:left="720"/>
      </w:pPr>
      <w:r>
        <w:rPr>
          <w:noProof/>
        </w:rPr>
        <w:drawing>
          <wp:inline distT="0" distB="0" distL="0" distR="0" wp14:anchorId="5C472C4F" wp14:editId="277CC1B8">
            <wp:extent cx="3935095" cy="1440815"/>
            <wp:effectExtent l="0" t="0" r="8255" b="698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44319" r="10913"/>
                    <a:stretch/>
                  </pic:blipFill>
                  <pic:spPr bwMode="auto">
                    <a:xfrm>
                      <a:off x="0" y="0"/>
                      <a:ext cx="3951602" cy="1446859"/>
                    </a:xfrm>
                    <a:prstGeom prst="rect">
                      <a:avLst/>
                    </a:prstGeom>
                    <a:ln>
                      <a:noFill/>
                    </a:ln>
                    <a:extLst>
                      <a:ext uri="{53640926-AAD7-44D8-BBD7-CCE9431645EC}">
                        <a14:shadowObscured xmlns:a14="http://schemas.microsoft.com/office/drawing/2010/main"/>
                      </a:ext>
                    </a:extLst>
                  </pic:spPr>
                </pic:pic>
              </a:graphicData>
            </a:graphic>
          </wp:inline>
        </w:drawing>
      </w:r>
    </w:p>
    <w:p w14:paraId="3CDDA3BD" w14:textId="5A636EDE" w:rsidR="0028458C" w:rsidRDefault="00240A00" w:rsidP="00DC631B">
      <w:pPr>
        <w:pStyle w:val="Caption"/>
      </w:pPr>
      <w:r>
        <w:t xml:space="preserve">Figure </w:t>
      </w:r>
      <w:fldSimple w:instr=" STYLEREF 1 \s ">
        <w:r w:rsidR="00621CA9">
          <w:rPr>
            <w:noProof/>
          </w:rPr>
          <w:t>2</w:t>
        </w:r>
      </w:fldSimple>
      <w:r>
        <w:noBreakHyphen/>
      </w:r>
      <w:fldSimple w:instr=" SEQ Figure \* ARABIC \s 1 ">
        <w:r w:rsidR="00621CA9">
          <w:rPr>
            <w:noProof/>
          </w:rPr>
          <w:t>22</w:t>
        </w:r>
      </w:fldSimple>
      <w:r>
        <w:t>: Daily Subscription Schedule</w:t>
      </w:r>
    </w:p>
    <w:p w14:paraId="7699F89A" w14:textId="77777777" w:rsidR="00240A00" w:rsidRDefault="00A631FF" w:rsidP="007C5AC5">
      <w:pPr>
        <w:pStyle w:val="NumberedList-UserGuide"/>
        <w:numPr>
          <w:ilvl w:val="0"/>
          <w:numId w:val="0"/>
        </w:numPr>
        <w:ind w:left="720"/>
      </w:pPr>
      <w:r>
        <w:rPr>
          <w:noProof/>
        </w:rPr>
        <w:lastRenderedPageBreak/>
        <w:drawing>
          <wp:inline distT="0" distB="0" distL="0" distR="0" wp14:anchorId="3F11AA92" wp14:editId="44479DFB">
            <wp:extent cx="3942893" cy="1323340"/>
            <wp:effectExtent l="0" t="0" r="63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44286" r="10719" b="4615"/>
                    <a:stretch/>
                  </pic:blipFill>
                  <pic:spPr bwMode="auto">
                    <a:xfrm>
                      <a:off x="0" y="0"/>
                      <a:ext cx="3963499" cy="1330256"/>
                    </a:xfrm>
                    <a:prstGeom prst="rect">
                      <a:avLst/>
                    </a:prstGeom>
                    <a:ln>
                      <a:noFill/>
                    </a:ln>
                    <a:extLst>
                      <a:ext uri="{53640926-AAD7-44D8-BBD7-CCE9431645EC}">
                        <a14:shadowObscured xmlns:a14="http://schemas.microsoft.com/office/drawing/2010/main"/>
                      </a:ext>
                    </a:extLst>
                  </pic:spPr>
                </pic:pic>
              </a:graphicData>
            </a:graphic>
          </wp:inline>
        </w:drawing>
      </w:r>
    </w:p>
    <w:p w14:paraId="0EC97D9D" w14:textId="54D6DC35" w:rsidR="00A631FF" w:rsidRDefault="00240A00" w:rsidP="00DC631B">
      <w:pPr>
        <w:pStyle w:val="Caption"/>
      </w:pPr>
      <w:r>
        <w:t xml:space="preserve">Figure </w:t>
      </w:r>
      <w:fldSimple w:instr=" STYLEREF 1 \s ">
        <w:r w:rsidR="00621CA9">
          <w:rPr>
            <w:noProof/>
          </w:rPr>
          <w:t>2</w:t>
        </w:r>
      </w:fldSimple>
      <w:r>
        <w:noBreakHyphen/>
      </w:r>
      <w:fldSimple w:instr=" SEQ Figure \* ARABIC \s 1 ">
        <w:r w:rsidR="00621CA9">
          <w:rPr>
            <w:noProof/>
          </w:rPr>
          <w:t>23</w:t>
        </w:r>
      </w:fldSimple>
      <w:r>
        <w:t>: Weekly Subscription Schedule</w:t>
      </w:r>
    </w:p>
    <w:p w14:paraId="05B6F729" w14:textId="77777777" w:rsidR="00240A00" w:rsidRDefault="0028458C" w:rsidP="007C5AC5">
      <w:pPr>
        <w:pStyle w:val="NumberedList-UserGuide"/>
        <w:numPr>
          <w:ilvl w:val="0"/>
          <w:numId w:val="0"/>
        </w:numPr>
        <w:ind w:left="720"/>
      </w:pPr>
      <w:r>
        <w:rPr>
          <w:noProof/>
        </w:rPr>
        <w:drawing>
          <wp:inline distT="0" distB="0" distL="0" distR="0" wp14:anchorId="71FDE322" wp14:editId="5BF8F8C7">
            <wp:extent cx="3942893" cy="1630680"/>
            <wp:effectExtent l="0" t="0" r="635" b="762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24204" r="10497" b="41877"/>
                    <a:stretch/>
                  </pic:blipFill>
                  <pic:spPr bwMode="auto">
                    <a:xfrm>
                      <a:off x="0" y="0"/>
                      <a:ext cx="3959296" cy="1637464"/>
                    </a:xfrm>
                    <a:prstGeom prst="rect">
                      <a:avLst/>
                    </a:prstGeom>
                    <a:ln>
                      <a:noFill/>
                    </a:ln>
                    <a:extLst>
                      <a:ext uri="{53640926-AAD7-44D8-BBD7-CCE9431645EC}">
                        <a14:shadowObscured xmlns:a14="http://schemas.microsoft.com/office/drawing/2010/main"/>
                      </a:ext>
                    </a:extLst>
                  </pic:spPr>
                </pic:pic>
              </a:graphicData>
            </a:graphic>
          </wp:inline>
        </w:drawing>
      </w:r>
    </w:p>
    <w:p w14:paraId="49C5F286" w14:textId="4CED91F8" w:rsidR="0028458C" w:rsidRDefault="00240A00" w:rsidP="00DC631B">
      <w:pPr>
        <w:pStyle w:val="Caption"/>
      </w:pPr>
      <w:r>
        <w:t xml:space="preserve">Figure </w:t>
      </w:r>
      <w:fldSimple w:instr=" STYLEREF 1 \s ">
        <w:r w:rsidR="00621CA9">
          <w:rPr>
            <w:noProof/>
          </w:rPr>
          <w:t>2</w:t>
        </w:r>
      </w:fldSimple>
      <w:r>
        <w:noBreakHyphen/>
      </w:r>
      <w:fldSimple w:instr=" SEQ Figure \* ARABIC \s 1 ">
        <w:r w:rsidR="00621CA9">
          <w:rPr>
            <w:noProof/>
          </w:rPr>
          <w:t>24</w:t>
        </w:r>
      </w:fldSimple>
      <w:r>
        <w:t>: Monthly Subscription Schedule</w:t>
      </w:r>
    </w:p>
    <w:p w14:paraId="30EB3D82" w14:textId="3770BB17" w:rsidR="00B6390A" w:rsidRDefault="00B6390A" w:rsidP="007C5AC5">
      <w:pPr>
        <w:pStyle w:val="NumberedList-UserGuide"/>
      </w:pPr>
      <w:r>
        <w:t xml:space="preserve">Select the </w:t>
      </w:r>
      <w:r w:rsidRPr="001670AF">
        <w:rPr>
          <w:b/>
        </w:rPr>
        <w:t>start and end dates</w:t>
      </w:r>
      <w:r w:rsidR="002A69CA">
        <w:t xml:space="preserve"> (the end date is optional). </w:t>
      </w:r>
    </w:p>
    <w:p w14:paraId="4F8CCC2E" w14:textId="77777777" w:rsidR="00240A00" w:rsidRDefault="00B6390A" w:rsidP="007C5AC5">
      <w:pPr>
        <w:pStyle w:val="NumberedList-UserGuide"/>
        <w:numPr>
          <w:ilvl w:val="0"/>
          <w:numId w:val="0"/>
        </w:numPr>
        <w:ind w:left="720"/>
      </w:pPr>
      <w:r>
        <w:rPr>
          <w:noProof/>
        </w:rPr>
        <w:drawing>
          <wp:inline distT="0" distB="0" distL="0" distR="0" wp14:anchorId="6EED6CA9" wp14:editId="073F5C79">
            <wp:extent cx="3935578" cy="1968399"/>
            <wp:effectExtent l="0" t="0" r="825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59066" r="10688"/>
                    <a:stretch/>
                  </pic:blipFill>
                  <pic:spPr bwMode="auto">
                    <a:xfrm>
                      <a:off x="0" y="0"/>
                      <a:ext cx="3947910" cy="1974567"/>
                    </a:xfrm>
                    <a:prstGeom prst="rect">
                      <a:avLst/>
                    </a:prstGeom>
                    <a:ln>
                      <a:noFill/>
                    </a:ln>
                    <a:extLst>
                      <a:ext uri="{53640926-AAD7-44D8-BBD7-CCE9431645EC}">
                        <a14:shadowObscured xmlns:a14="http://schemas.microsoft.com/office/drawing/2010/main"/>
                      </a:ext>
                    </a:extLst>
                  </pic:spPr>
                </pic:pic>
              </a:graphicData>
            </a:graphic>
          </wp:inline>
        </w:drawing>
      </w:r>
    </w:p>
    <w:p w14:paraId="6C09F32F" w14:textId="2F35F178" w:rsidR="00B6390A" w:rsidRDefault="00240A00" w:rsidP="00DC631B">
      <w:pPr>
        <w:pStyle w:val="Caption"/>
      </w:pPr>
      <w:r>
        <w:t xml:space="preserve">Figure </w:t>
      </w:r>
      <w:fldSimple w:instr=" STYLEREF 1 \s ">
        <w:r w:rsidR="00621CA9">
          <w:rPr>
            <w:noProof/>
          </w:rPr>
          <w:t>2</w:t>
        </w:r>
      </w:fldSimple>
      <w:r>
        <w:noBreakHyphen/>
      </w:r>
      <w:fldSimple w:instr=" SEQ Figure \* ARABIC \s 1 ">
        <w:r w:rsidR="00621CA9">
          <w:rPr>
            <w:noProof/>
          </w:rPr>
          <w:t>25</w:t>
        </w:r>
      </w:fldSimple>
      <w:r>
        <w:t>: Subscription Start and End Dates</w:t>
      </w:r>
    </w:p>
    <w:p w14:paraId="27743026" w14:textId="16422422" w:rsidR="00B6390A" w:rsidRPr="00E44146" w:rsidRDefault="00B6390A" w:rsidP="007C5AC5">
      <w:pPr>
        <w:pStyle w:val="NumberedList-UserGuide"/>
      </w:pPr>
      <w:r>
        <w:t xml:space="preserve">Click </w:t>
      </w:r>
      <w:r w:rsidRPr="001670AF">
        <w:rPr>
          <w:b/>
        </w:rPr>
        <w:t>Apply</w:t>
      </w:r>
      <w:r>
        <w:t xml:space="preserve">. </w:t>
      </w:r>
    </w:p>
    <w:p w14:paraId="53563DC6" w14:textId="77777777" w:rsidR="007878C4" w:rsidRDefault="007878C4" w:rsidP="002017D8">
      <w:pPr>
        <w:pStyle w:val="Heading4"/>
      </w:pPr>
      <w:r w:rsidRPr="002017D8">
        <w:t>Destination</w:t>
      </w:r>
    </w:p>
    <w:p w14:paraId="24D637DD" w14:textId="17D387B3" w:rsidR="008817BD" w:rsidRPr="008817BD" w:rsidRDefault="008817BD" w:rsidP="007C5AC5">
      <w:pPr>
        <w:pStyle w:val="NumberedList-UserGuide"/>
      </w:pPr>
      <w:r>
        <w:t xml:space="preserve">Select </w:t>
      </w:r>
      <w:r w:rsidRPr="001670AF">
        <w:rPr>
          <w:b/>
        </w:rPr>
        <w:t>E</w:t>
      </w:r>
      <w:r w:rsidR="00DD5BCB" w:rsidRPr="001670AF">
        <w:rPr>
          <w:b/>
        </w:rPr>
        <w:t>-</w:t>
      </w:r>
      <w:r w:rsidRPr="001670AF">
        <w:rPr>
          <w:b/>
        </w:rPr>
        <w:t>mail</w:t>
      </w:r>
      <w:r>
        <w:t xml:space="preserve">. </w:t>
      </w:r>
    </w:p>
    <w:p w14:paraId="2C4C14DF" w14:textId="6ACEBA72" w:rsidR="00E164AA" w:rsidRDefault="007878C4" w:rsidP="002017D8">
      <w:pPr>
        <w:pStyle w:val="Heading4"/>
      </w:pPr>
      <w:r w:rsidRPr="002017D8">
        <w:t>Delivery Options</w:t>
      </w:r>
      <w:r w:rsidR="00DD5BCB">
        <w:t xml:space="preserve"> (E-Mail)</w:t>
      </w:r>
    </w:p>
    <w:p w14:paraId="6EA170CC" w14:textId="1D50A5A8" w:rsidR="008817BD" w:rsidRDefault="002A69CA" w:rsidP="007C5AC5">
      <w:pPr>
        <w:pStyle w:val="NumberedList-UserGuide"/>
      </w:pPr>
      <w:r>
        <w:t xml:space="preserve">Type </w:t>
      </w:r>
      <w:r w:rsidR="00BD59A5">
        <w:t>recipients’</w:t>
      </w:r>
      <w:r w:rsidR="006003F1">
        <w:t xml:space="preserve"> </w:t>
      </w:r>
      <w:r w:rsidR="00DD5BCB">
        <w:t>e-mail</w:t>
      </w:r>
      <w:r w:rsidR="006003F1">
        <w:t xml:space="preserve"> address</w:t>
      </w:r>
      <w:r>
        <w:t xml:space="preserve"> in the appropriate fields. Multiple </w:t>
      </w:r>
      <w:r w:rsidR="00DD5BCB">
        <w:t>e-mail</w:t>
      </w:r>
      <w:r>
        <w:t xml:space="preserve"> addresses are separated by a semicolon (</w:t>
      </w:r>
      <w:r w:rsidRPr="001670AF">
        <w:rPr>
          <w:b/>
        </w:rPr>
        <w:t>;</w:t>
      </w:r>
      <w:r>
        <w:t xml:space="preserve">). </w:t>
      </w:r>
    </w:p>
    <w:p w14:paraId="495CFE3F" w14:textId="2469DBF6" w:rsidR="006003F1" w:rsidRDefault="006003F1" w:rsidP="007C5AC5">
      <w:pPr>
        <w:pStyle w:val="NumberedList-UserGuide"/>
      </w:pPr>
      <w:r>
        <w:t xml:space="preserve">If the </w:t>
      </w:r>
      <w:r w:rsidRPr="001670AF">
        <w:rPr>
          <w:b/>
        </w:rPr>
        <w:t>Include Report</w:t>
      </w:r>
      <w:r>
        <w:t xml:space="preserve"> option is selected, choose the </w:t>
      </w:r>
      <w:r w:rsidRPr="001670AF">
        <w:rPr>
          <w:b/>
        </w:rPr>
        <w:t>Render Format</w:t>
      </w:r>
      <w:r w:rsidR="00DD5BCB" w:rsidRPr="001670AF">
        <w:rPr>
          <w:b/>
        </w:rPr>
        <w:t xml:space="preserve"> </w:t>
      </w:r>
      <w:r w:rsidR="00DD5BCB" w:rsidRPr="00DD5BCB">
        <w:t xml:space="preserve">(Excel, PDF, Word, PowerPoint, TIFF file, MHTML (web archive), CSV (comma delimited), XML file with report data, </w:t>
      </w:r>
      <w:r w:rsidR="00BD59A5">
        <w:t>or</w:t>
      </w:r>
      <w:r w:rsidR="00DD5BCB" w:rsidRPr="00DD5BCB">
        <w:t xml:space="preserve"> Data Feed</w:t>
      </w:r>
      <w:r w:rsidR="00DD5BCB">
        <w:t>).</w:t>
      </w:r>
    </w:p>
    <w:p w14:paraId="10018FB7" w14:textId="77777777" w:rsidR="00240A00" w:rsidRDefault="006003F1" w:rsidP="007C5AC5">
      <w:pPr>
        <w:pStyle w:val="UserGuide-Normal"/>
        <w:ind w:left="720"/>
      </w:pPr>
      <w:r>
        <w:rPr>
          <w:noProof/>
        </w:rPr>
        <w:lastRenderedPageBreak/>
        <w:drawing>
          <wp:inline distT="0" distB="0" distL="0" distR="0" wp14:anchorId="40A04BDC" wp14:editId="7572D4F5">
            <wp:extent cx="3922558" cy="2465223"/>
            <wp:effectExtent l="0" t="0" r="190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5283" r="14898"/>
                    <a:stretch/>
                  </pic:blipFill>
                  <pic:spPr bwMode="auto">
                    <a:xfrm>
                      <a:off x="0" y="0"/>
                      <a:ext cx="3945774" cy="2479814"/>
                    </a:xfrm>
                    <a:prstGeom prst="rect">
                      <a:avLst/>
                    </a:prstGeom>
                    <a:ln>
                      <a:noFill/>
                    </a:ln>
                    <a:extLst>
                      <a:ext uri="{53640926-AAD7-44D8-BBD7-CCE9431645EC}">
                        <a14:shadowObscured xmlns:a14="http://schemas.microsoft.com/office/drawing/2010/main"/>
                      </a:ext>
                    </a:extLst>
                  </pic:spPr>
                </pic:pic>
              </a:graphicData>
            </a:graphic>
          </wp:inline>
        </w:drawing>
      </w:r>
    </w:p>
    <w:p w14:paraId="078E4A1E" w14:textId="7353234A" w:rsidR="00B6390A" w:rsidRPr="008817BD" w:rsidRDefault="00240A00" w:rsidP="00DC631B">
      <w:pPr>
        <w:pStyle w:val="Caption"/>
      </w:pPr>
      <w:r>
        <w:t xml:space="preserve">Figure </w:t>
      </w:r>
      <w:fldSimple w:instr=" STYLEREF 1 \s ">
        <w:r w:rsidR="00621CA9">
          <w:rPr>
            <w:noProof/>
          </w:rPr>
          <w:t>2</w:t>
        </w:r>
      </w:fldSimple>
      <w:r>
        <w:noBreakHyphen/>
      </w:r>
      <w:fldSimple w:instr=" SEQ Figure \* ARABIC \s 1 ">
        <w:r w:rsidR="00621CA9">
          <w:rPr>
            <w:noProof/>
          </w:rPr>
          <w:t>26</w:t>
        </w:r>
      </w:fldSimple>
      <w:r>
        <w:t>: Report Subscription Delivery Options</w:t>
      </w:r>
    </w:p>
    <w:p w14:paraId="4AB5E9C3" w14:textId="3460A9BA" w:rsidR="007878C4" w:rsidRDefault="00E164AA" w:rsidP="002017D8">
      <w:pPr>
        <w:pStyle w:val="Heading4"/>
      </w:pPr>
      <w:r w:rsidRPr="002017D8">
        <w:t xml:space="preserve">Report Parameters (if applicable) </w:t>
      </w:r>
      <w:r w:rsidR="007878C4" w:rsidRPr="002017D8">
        <w:t xml:space="preserve"> </w:t>
      </w:r>
    </w:p>
    <w:p w14:paraId="12C4DBCF" w14:textId="4AD70940" w:rsidR="00BD59A5" w:rsidRPr="00BD59A5" w:rsidRDefault="00BD59A5" w:rsidP="007C5AC5">
      <w:pPr>
        <w:pStyle w:val="NumberedList-UserGuide"/>
      </w:pPr>
      <w:r>
        <w:t>If the rep</w:t>
      </w:r>
      <w:r w:rsidR="00CA71D3">
        <w:t xml:space="preserve">ort includes parameters, a value must be select for each field. </w:t>
      </w:r>
    </w:p>
    <w:p w14:paraId="6F49533C" w14:textId="77777777" w:rsidR="00240A00" w:rsidRDefault="00BD59A5" w:rsidP="007C5AC5">
      <w:pPr>
        <w:pStyle w:val="UserGuide-Normal"/>
        <w:ind w:left="720"/>
      </w:pPr>
      <w:r>
        <w:rPr>
          <w:noProof/>
        </w:rPr>
        <w:drawing>
          <wp:inline distT="0" distB="0" distL="0" distR="0" wp14:anchorId="4C89EC25" wp14:editId="31D9FCD2">
            <wp:extent cx="3701214" cy="2230755"/>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1551" t="72890"/>
                    <a:stretch/>
                  </pic:blipFill>
                  <pic:spPr bwMode="auto">
                    <a:xfrm>
                      <a:off x="0" y="0"/>
                      <a:ext cx="3701730" cy="2231066"/>
                    </a:xfrm>
                    <a:prstGeom prst="rect">
                      <a:avLst/>
                    </a:prstGeom>
                    <a:ln>
                      <a:noFill/>
                    </a:ln>
                    <a:extLst>
                      <a:ext uri="{53640926-AAD7-44D8-BBD7-CCE9431645EC}">
                        <a14:shadowObscured xmlns:a14="http://schemas.microsoft.com/office/drawing/2010/main"/>
                      </a:ext>
                    </a:extLst>
                  </pic:spPr>
                </pic:pic>
              </a:graphicData>
            </a:graphic>
          </wp:inline>
        </w:drawing>
      </w:r>
    </w:p>
    <w:p w14:paraId="5160A0C1" w14:textId="0535D267" w:rsidR="00BD59A5" w:rsidRDefault="00240A00" w:rsidP="00DC631B">
      <w:pPr>
        <w:pStyle w:val="Caption"/>
      </w:pPr>
      <w:r>
        <w:t xml:space="preserve">Figure </w:t>
      </w:r>
      <w:fldSimple w:instr=" STYLEREF 1 \s ">
        <w:r w:rsidR="00621CA9">
          <w:rPr>
            <w:noProof/>
          </w:rPr>
          <w:t>2</w:t>
        </w:r>
      </w:fldSimple>
      <w:r>
        <w:noBreakHyphen/>
      </w:r>
      <w:fldSimple w:instr=" SEQ Figure \* ARABIC \s 1 ">
        <w:r w:rsidR="00621CA9">
          <w:rPr>
            <w:noProof/>
          </w:rPr>
          <w:t>27</w:t>
        </w:r>
      </w:fldSimple>
      <w:r>
        <w:t>: Report Subscription Parameters</w:t>
      </w:r>
    </w:p>
    <w:p w14:paraId="368AB976" w14:textId="21AFABDF" w:rsidR="00CA71D3" w:rsidRPr="00BD59A5" w:rsidRDefault="00CA71D3" w:rsidP="007C5AC5">
      <w:pPr>
        <w:pStyle w:val="NumberedList-UserGuide"/>
      </w:pPr>
      <w:r>
        <w:t xml:space="preserve">Click </w:t>
      </w:r>
      <w:r w:rsidRPr="007C5AC5">
        <w:rPr>
          <w:b/>
        </w:rPr>
        <w:t>Create</w:t>
      </w:r>
      <w:r w:rsidRPr="00CA71D3">
        <w:t xml:space="preserve"> </w:t>
      </w:r>
      <w:r w:rsidRPr="007C5AC5">
        <w:rPr>
          <w:b/>
        </w:rPr>
        <w:t>subscription</w:t>
      </w:r>
      <w:r>
        <w:t xml:space="preserve">. </w:t>
      </w:r>
    </w:p>
    <w:p w14:paraId="6E22C1E1" w14:textId="42F46A21" w:rsidR="00DE3BF9" w:rsidRDefault="00DE3BF9" w:rsidP="00804A7A">
      <w:pPr>
        <w:ind w:left="360"/>
      </w:pPr>
    </w:p>
    <w:p w14:paraId="36AA18E2" w14:textId="5D7C2479" w:rsidR="00C631DF" w:rsidRDefault="00C631DF" w:rsidP="0013335C"/>
    <w:p w14:paraId="3FC138F5" w14:textId="7E900C45" w:rsidR="00E164AA" w:rsidRDefault="00E164AA" w:rsidP="0013335C"/>
    <w:p w14:paraId="68F58F4F" w14:textId="20162333" w:rsidR="001A3F56" w:rsidRPr="00B4506C" w:rsidRDefault="001A3F56" w:rsidP="00B4506C">
      <w:pPr>
        <w:pStyle w:val="Heading2"/>
        <w:pageBreakBefore/>
      </w:pPr>
      <w:bookmarkStart w:id="64" w:name="_Toc513194686"/>
      <w:r w:rsidRPr="00B4506C">
        <w:lastRenderedPageBreak/>
        <w:t>Snapshots</w:t>
      </w:r>
      <w:bookmarkEnd w:id="64"/>
    </w:p>
    <w:p w14:paraId="2F87C316" w14:textId="16D80C6B" w:rsidR="001A3F56" w:rsidRDefault="001A3F56" w:rsidP="00DC07E3">
      <w:pPr>
        <w:pStyle w:val="UserGuide-Normal"/>
      </w:pPr>
      <w:r w:rsidRPr="001A3F56">
        <w:t xml:space="preserve">The </w:t>
      </w:r>
      <w:r w:rsidRPr="00E32AEB">
        <w:rPr>
          <w:b/>
        </w:rPr>
        <w:t>Snapshot</w:t>
      </w:r>
      <w:r w:rsidRPr="001A3F56">
        <w:t xml:space="preserve"> feature is a very useful tool to save and view </w:t>
      </w:r>
      <w:r w:rsidR="000F2E36">
        <w:t xml:space="preserve">historical </w:t>
      </w:r>
      <w:r w:rsidRPr="001A3F56">
        <w:t xml:space="preserve">report data over time. </w:t>
      </w:r>
      <w:r w:rsidR="00DD7B30">
        <w:t>This is especially helpful when reports are needed</w:t>
      </w:r>
      <w:r w:rsidR="00C85974">
        <w:t xml:space="preserve"> to view dat</w:t>
      </w:r>
      <w:r w:rsidR="00F44AF5">
        <w:t>a from a specific moment</w:t>
      </w:r>
      <w:r w:rsidR="00C85974">
        <w:t xml:space="preserve">. </w:t>
      </w:r>
      <w:r w:rsidR="00DD7B30">
        <w:t xml:space="preserve">Report Snapshots can be created manually and/or created based on a schedule. </w:t>
      </w:r>
      <w:r w:rsidR="00E32AEB">
        <w:t xml:space="preserve">If the report includes parameters, default parameter values must be specified before a snapshot can be created. </w:t>
      </w:r>
      <w:r w:rsidRPr="001A3F56">
        <w:t xml:space="preserve">By using the Snapshot feature, you can maintain a history of reports </w:t>
      </w:r>
      <w:r w:rsidR="00DD7B30">
        <w:t xml:space="preserve">which </w:t>
      </w:r>
      <w:r w:rsidR="000F2E36">
        <w:t xml:space="preserve">are saved </w:t>
      </w:r>
      <w:r w:rsidRPr="001A3F56">
        <w:t xml:space="preserve">in the report’s history. </w:t>
      </w:r>
    </w:p>
    <w:p w14:paraId="0C69C0A1" w14:textId="77777777" w:rsidR="00E32AEB" w:rsidRDefault="005B3FBC" w:rsidP="00DC07E3">
      <w:pPr>
        <w:pStyle w:val="UserGuide-Normal"/>
      </w:pPr>
      <w:r>
        <w:t xml:space="preserve">For more information on snapshots, click the following link: </w:t>
      </w:r>
      <w:hyperlink r:id="rId63" w:history="1">
        <w:r w:rsidRPr="00AE7F5D">
          <w:rPr>
            <w:rStyle w:val="Hyperlink"/>
          </w:rPr>
          <w:t>https://docs.microsoft.com/en-us/sql/reporting-services/report-server/create-modify-and-delete-snapshots-in-report-history</w:t>
        </w:r>
      </w:hyperlink>
      <w:r>
        <w:t xml:space="preserve">.  </w:t>
      </w:r>
    </w:p>
    <w:p w14:paraId="63CCCA69" w14:textId="500FA1C0" w:rsidR="005B3FBC" w:rsidRPr="001A3F56" w:rsidRDefault="00EB136C" w:rsidP="00DC07E3">
      <w:pPr>
        <w:pStyle w:val="UserGuide-Normal"/>
      </w:pPr>
      <w:r>
        <w:t xml:space="preserve">For step-by-step instructions on creating snapshots, click the following link: </w:t>
      </w:r>
      <w:hyperlink r:id="rId64" w:history="1">
        <w:r w:rsidRPr="00AE7F5D">
          <w:rPr>
            <w:rStyle w:val="Hyperlink"/>
          </w:rPr>
          <w:t>https://docs.microsoft.com/en-us/sql/reporting-services/report-server/add-a-snapshot-to-report-history-report-manager</w:t>
        </w:r>
      </w:hyperlink>
      <w:r>
        <w:t xml:space="preserve">. </w:t>
      </w:r>
    </w:p>
    <w:p w14:paraId="5C9AD024" w14:textId="77777777" w:rsidR="00F44AF5" w:rsidRDefault="00C85974" w:rsidP="00DC07E3">
      <w:pPr>
        <w:pStyle w:val="UserGuide-Normal"/>
      </w:pPr>
      <w:r>
        <w:rPr>
          <w:noProof/>
        </w:rPr>
        <w:drawing>
          <wp:inline distT="0" distB="0" distL="0" distR="0" wp14:anchorId="79F58FC0" wp14:editId="1D87741C">
            <wp:extent cx="5835650" cy="3552915"/>
            <wp:effectExtent l="19050" t="19050" r="127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41504" cy="3556479"/>
                    </a:xfrm>
                    <a:prstGeom prst="rect">
                      <a:avLst/>
                    </a:prstGeom>
                    <a:ln>
                      <a:solidFill>
                        <a:schemeClr val="bg2">
                          <a:lumMod val="90000"/>
                        </a:schemeClr>
                      </a:solidFill>
                    </a:ln>
                  </pic:spPr>
                </pic:pic>
              </a:graphicData>
            </a:graphic>
          </wp:inline>
        </w:drawing>
      </w:r>
    </w:p>
    <w:p w14:paraId="4425D475" w14:textId="277881CC" w:rsidR="00F44AF5" w:rsidRDefault="00F44AF5"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28</w:t>
        </w:r>
      </w:fldSimple>
      <w:r>
        <w:t>: Report History Snapshots</w:t>
      </w:r>
    </w:p>
    <w:p w14:paraId="654C8223" w14:textId="1F83C228" w:rsidR="000C3926" w:rsidRPr="00AD7833" w:rsidRDefault="00EC0C8D" w:rsidP="00AD7833">
      <w:pPr>
        <w:pStyle w:val="Heading1"/>
      </w:pPr>
      <w:bookmarkStart w:id="65" w:name="_Toc482611361"/>
      <w:bookmarkStart w:id="66" w:name="_How_to_Open"/>
      <w:bookmarkStart w:id="67" w:name="_Ref481497279"/>
      <w:bookmarkStart w:id="68" w:name="_Toc481763812"/>
      <w:bookmarkStart w:id="69" w:name="_Toc513194687"/>
      <w:bookmarkEnd w:id="65"/>
      <w:bookmarkEnd w:id="66"/>
      <w:r w:rsidRPr="004C56F6">
        <w:lastRenderedPageBreak/>
        <w:t xml:space="preserve">How to </w:t>
      </w:r>
      <w:r w:rsidR="003E304B" w:rsidRPr="004C56F6">
        <w:t>Open</w:t>
      </w:r>
      <w:r w:rsidR="00047AF1" w:rsidRPr="004C56F6">
        <w:t xml:space="preserve"> Report Builder</w:t>
      </w:r>
      <w:bookmarkEnd w:id="67"/>
      <w:bookmarkEnd w:id="68"/>
      <w:r w:rsidR="00047AF1" w:rsidRPr="004C56F6">
        <w:t xml:space="preserve"> </w:t>
      </w:r>
      <w:r w:rsidR="000C3926" w:rsidRPr="00AD7833">
        <w:rPr>
          <w:noProof/>
        </w:rPr>
        <mc:AlternateContent>
          <mc:Choice Requires="wps">
            <w:drawing>
              <wp:anchor distT="91440" distB="91440" distL="114300" distR="114300" simplePos="0" relativeHeight="251676680" behindDoc="0" locked="0" layoutInCell="1" allowOverlap="1" wp14:anchorId="647A6F88" wp14:editId="4815A180">
                <wp:simplePos x="0" y="0"/>
                <wp:positionH relativeFrom="margin">
                  <wp:posOffset>0</wp:posOffset>
                </wp:positionH>
                <wp:positionV relativeFrom="paragraph">
                  <wp:posOffset>356870</wp:posOffset>
                </wp:positionV>
                <wp:extent cx="6464935" cy="710565"/>
                <wp:effectExtent l="0" t="0" r="0" b="2540"/>
                <wp:wrapTopAndBottom/>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710565"/>
                        </a:xfrm>
                        <a:prstGeom prst="rect">
                          <a:avLst/>
                        </a:prstGeom>
                        <a:noFill/>
                        <a:ln w="9525">
                          <a:noFill/>
                          <a:miter lim="800000"/>
                          <a:headEnd/>
                          <a:tailEnd/>
                        </a:ln>
                      </wps:spPr>
                      <wps:txbx>
                        <w:txbxContent>
                          <w:p w14:paraId="36A2ABB1" w14:textId="77777777" w:rsidR="00AD7833" w:rsidRPr="000C3926" w:rsidRDefault="00AD7833" w:rsidP="000C3926">
                            <w:pPr>
                              <w:pStyle w:val="TextboxNoteStyle"/>
                              <w:shd w:val="clear" w:color="auto" w:fill="F2F2F2" w:themeFill="background1" w:themeFillShade="F2"/>
                            </w:pPr>
                            <w:r>
                              <w:rPr>
                                <w:b/>
                                <w:color w:val="0070B8"/>
                              </w:rPr>
                              <w:t xml:space="preserve">NOTE </w:t>
                            </w:r>
                            <w:r>
                              <w:rPr>
                                <w:b/>
                                <w:color w:val="0070B8"/>
                              </w:rPr>
                              <w:sym w:font="Symbol" w:char="F0B7"/>
                            </w:r>
                            <w:r>
                              <w:rPr>
                                <w:color w:val="0070B8"/>
                              </w:rPr>
                              <w:t xml:space="preserve">  </w:t>
                            </w:r>
                            <w:r w:rsidRPr="000C3926">
                              <w:rPr>
                                <w:rFonts w:ascii="Segoe UI" w:hAnsi="Segoe UI" w:cs="Segoe UI"/>
                                <w:sz w:val="18"/>
                              </w:rPr>
                              <w:t xml:space="preserve">To open Report Builder from the Web Portal, users must first complete a one-time download and installation of Report Builder on to their computer. Once Report Builder is installed, users will just need to accept the prompt to launch it when asked. See </w:t>
                            </w:r>
                            <w:hyperlink w:anchor="_How_to_Install" w:history="1">
                              <w:r w:rsidRPr="000C3926">
                                <w:rPr>
                                  <w:rStyle w:val="Hyperlink"/>
                                  <w:rFonts w:cs="Segoe UI"/>
                                </w:rPr>
                                <w:t>How to Install Report Builder</w:t>
                              </w:r>
                            </w:hyperlink>
                            <w:r w:rsidRPr="000C3926">
                              <w:rPr>
                                <w:rFonts w:ascii="Segoe UI" w:hAnsi="Segoe UI" w:cs="Segoe UI"/>
                                <w:sz w:val="18"/>
                              </w:rPr>
                              <w:t xml:space="preserve"> </w:t>
                            </w:r>
                            <w:r w:rsidRPr="000C3926">
                              <w:rPr>
                                <w:rFonts w:ascii="Segoe UI" w:hAnsi="Segoe UI" w:cs="Segoe UI"/>
                                <w:i/>
                                <w:sz w:val="18"/>
                              </w:rPr>
                              <w:fldChar w:fldCharType="begin"/>
                            </w:r>
                            <w:r w:rsidRPr="000C3926">
                              <w:rPr>
                                <w:rFonts w:ascii="Segoe UI" w:hAnsi="Segoe UI" w:cs="Segoe UI"/>
                                <w:sz w:val="18"/>
                              </w:rPr>
                              <w:instrText xml:space="preserve"> PAGEREF _Ref482609516 \p \h </w:instrText>
                            </w:r>
                            <w:r w:rsidRPr="000C3926">
                              <w:rPr>
                                <w:rFonts w:ascii="Segoe UI" w:hAnsi="Segoe UI" w:cs="Segoe UI"/>
                                <w:i/>
                                <w:sz w:val="18"/>
                              </w:rPr>
                            </w:r>
                            <w:r w:rsidRPr="000C3926">
                              <w:rPr>
                                <w:rFonts w:ascii="Segoe UI" w:hAnsi="Segoe UI" w:cs="Segoe UI"/>
                                <w:i/>
                                <w:sz w:val="18"/>
                              </w:rPr>
                              <w:fldChar w:fldCharType="separate"/>
                            </w:r>
                            <w:r>
                              <w:rPr>
                                <w:rFonts w:ascii="Segoe UI" w:hAnsi="Segoe UI" w:cs="Segoe UI"/>
                                <w:noProof/>
                                <w:sz w:val="18"/>
                              </w:rPr>
                              <w:t>on page 28</w:t>
                            </w:r>
                            <w:r w:rsidRPr="000C3926">
                              <w:rPr>
                                <w:rFonts w:ascii="Segoe UI" w:hAnsi="Segoe UI" w:cs="Segoe UI"/>
                                <w:i/>
                                <w:sz w:val="18"/>
                              </w:rPr>
                              <w:fldChar w:fldCharType="end"/>
                            </w:r>
                            <w:r w:rsidRPr="000C3926">
                              <w:rPr>
                                <w:rFonts w:ascii="Segoe UI" w:hAnsi="Segoe UI" w:cs="Segoe UI"/>
                                <w:sz w:val="18"/>
                              </w:rPr>
                              <w:t xml:space="preserve"> for installation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A6F88" id="Text Box 456" o:spid="_x0000_s1041" type="#_x0000_t202" style="position:absolute;left:0;text-align:left;margin-left:0;margin-top:28.1pt;width:509.05pt;height:55.95pt;z-index:25167668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" filled="f" stroked="f">
                <v:textbox style="mso-fit-shape-to-text:t">
                  <w:txbxContent>
                    <w:p w14:paraId="36A2ABB1" w14:textId="77777777" w:rsidR="00AD7833" w:rsidRPr="000C3926" w:rsidRDefault="00AD7833" w:rsidP="000C3926">
                      <w:pPr>
                        <w:pStyle w:val="TextboxNoteStyle"/>
                        <w:shd w:val="clear" w:color="auto" w:fill="F2F2F2" w:themeFill="background1" w:themeFillShade="F2"/>
                      </w:pPr>
                      <w:r>
                        <w:rPr>
                          <w:b/>
                          <w:color w:val="0070B8"/>
                        </w:rPr>
                        <w:t xml:space="preserve">NOTE </w:t>
                      </w:r>
                      <w:r>
                        <w:rPr>
                          <w:b/>
                          <w:color w:val="0070B8"/>
                        </w:rPr>
                        <w:sym w:font="Symbol" w:char="F0B7"/>
                      </w:r>
                      <w:r>
                        <w:rPr>
                          <w:color w:val="0070B8"/>
                        </w:rPr>
                        <w:t xml:space="preserve">  </w:t>
                      </w:r>
                      <w:r w:rsidRPr="000C3926">
                        <w:rPr>
                          <w:rFonts w:ascii="Segoe UI" w:hAnsi="Segoe UI" w:cs="Segoe UI"/>
                          <w:sz w:val="18"/>
                        </w:rPr>
                        <w:t xml:space="preserve">To open Report Builder from the Web Portal, users must first complete a one-time download and installation of Report Builder on to their computer. Once Report Builder is installed, users will just need to accept the prompt to launch it when asked. See </w:t>
                      </w:r>
                      <w:hyperlink w:anchor="_How_to_Install" w:history="1">
                        <w:r w:rsidRPr="000C3926">
                          <w:rPr>
                            <w:rStyle w:val="Hyperlink"/>
                            <w:rFonts w:cs="Segoe UI"/>
                          </w:rPr>
                          <w:t>How to Install Report Builder</w:t>
                        </w:r>
                      </w:hyperlink>
                      <w:r w:rsidRPr="000C3926">
                        <w:rPr>
                          <w:rFonts w:ascii="Segoe UI" w:hAnsi="Segoe UI" w:cs="Segoe UI"/>
                          <w:sz w:val="18"/>
                        </w:rPr>
                        <w:t xml:space="preserve"> </w:t>
                      </w:r>
                      <w:r w:rsidRPr="000C3926">
                        <w:rPr>
                          <w:rFonts w:ascii="Segoe UI" w:hAnsi="Segoe UI" w:cs="Segoe UI"/>
                          <w:i/>
                          <w:sz w:val="18"/>
                        </w:rPr>
                        <w:fldChar w:fldCharType="begin"/>
                      </w:r>
                      <w:r w:rsidRPr="000C3926">
                        <w:rPr>
                          <w:rFonts w:ascii="Segoe UI" w:hAnsi="Segoe UI" w:cs="Segoe UI"/>
                          <w:sz w:val="18"/>
                        </w:rPr>
                        <w:instrText xml:space="preserve"> PAGEREF _Ref482609516 \p \h </w:instrText>
                      </w:r>
                      <w:r w:rsidRPr="000C3926">
                        <w:rPr>
                          <w:rFonts w:ascii="Segoe UI" w:hAnsi="Segoe UI" w:cs="Segoe UI"/>
                          <w:i/>
                          <w:sz w:val="18"/>
                        </w:rPr>
                      </w:r>
                      <w:r w:rsidRPr="000C3926">
                        <w:rPr>
                          <w:rFonts w:ascii="Segoe UI" w:hAnsi="Segoe UI" w:cs="Segoe UI"/>
                          <w:i/>
                          <w:sz w:val="18"/>
                        </w:rPr>
                        <w:fldChar w:fldCharType="separate"/>
                      </w:r>
                      <w:r>
                        <w:rPr>
                          <w:rFonts w:ascii="Segoe UI" w:hAnsi="Segoe UI" w:cs="Segoe UI"/>
                          <w:noProof/>
                          <w:sz w:val="18"/>
                        </w:rPr>
                        <w:t>on page 28</w:t>
                      </w:r>
                      <w:r w:rsidRPr="000C3926">
                        <w:rPr>
                          <w:rFonts w:ascii="Segoe UI" w:hAnsi="Segoe UI" w:cs="Segoe UI"/>
                          <w:i/>
                          <w:sz w:val="18"/>
                        </w:rPr>
                        <w:fldChar w:fldCharType="end"/>
                      </w:r>
                      <w:r w:rsidRPr="000C3926">
                        <w:rPr>
                          <w:rFonts w:ascii="Segoe UI" w:hAnsi="Segoe UI" w:cs="Segoe UI"/>
                          <w:sz w:val="18"/>
                        </w:rPr>
                        <w:t xml:space="preserve"> for installation instructions.</w:t>
                      </w:r>
                    </w:p>
                  </w:txbxContent>
                </v:textbox>
                <w10:wrap type="topAndBottom" anchorx="margin"/>
              </v:shape>
            </w:pict>
          </mc:Fallback>
        </mc:AlternateContent>
      </w:r>
      <w:bookmarkEnd w:id="69"/>
    </w:p>
    <w:p w14:paraId="430AECB1" w14:textId="51106DF6" w:rsidR="004F2244" w:rsidRPr="00B4506C" w:rsidRDefault="00AF6FEF" w:rsidP="00B4506C">
      <w:pPr>
        <w:pStyle w:val="Heading2"/>
      </w:pPr>
      <w:bookmarkStart w:id="70" w:name="_Toc481763813"/>
      <w:bookmarkStart w:id="71" w:name="_Toc513194688"/>
      <w:r w:rsidRPr="00B4506C">
        <w:t>Option 1: Create</w:t>
      </w:r>
      <w:r w:rsidR="004F2244" w:rsidRPr="00B4506C">
        <w:t xml:space="preserve"> a New Report</w:t>
      </w:r>
      <w:bookmarkEnd w:id="70"/>
      <w:bookmarkEnd w:id="71"/>
    </w:p>
    <w:p w14:paraId="0EF74774" w14:textId="77777777" w:rsidR="004F2244" w:rsidRDefault="004F2244" w:rsidP="00DC07E3">
      <w:pPr>
        <w:pStyle w:val="UserGuide-Normal"/>
      </w:pPr>
      <w:r>
        <w:t xml:space="preserve">Report Builder can be opened using any modern browser. </w:t>
      </w:r>
    </w:p>
    <w:p w14:paraId="7F733AC0" w14:textId="37F9F10B" w:rsidR="009912D9" w:rsidRDefault="004F2244" w:rsidP="00AD7833">
      <w:pPr>
        <w:pStyle w:val="NumberedList-UserGuide"/>
        <w:numPr>
          <w:ilvl w:val="0"/>
          <w:numId w:val="8"/>
        </w:numPr>
        <w:rPr>
          <w:noProof/>
        </w:rPr>
      </w:pPr>
      <w:r>
        <w:t xml:space="preserve">On the Web Portal, click </w:t>
      </w:r>
      <w:r w:rsidRPr="007C5AC5">
        <w:rPr>
          <w:b/>
        </w:rPr>
        <w:t>New</w:t>
      </w:r>
      <w:r>
        <w:t xml:space="preserve">, then click </w:t>
      </w:r>
      <w:r w:rsidRPr="007C5AC5">
        <w:rPr>
          <w:b/>
        </w:rPr>
        <w:t>Paginated Report</w:t>
      </w:r>
      <w:r>
        <w:t xml:space="preserve">. </w:t>
      </w:r>
    </w:p>
    <w:p w14:paraId="426BADDE" w14:textId="3BDCFC81" w:rsidR="00720EB6" w:rsidRDefault="00720EB6" w:rsidP="00720EB6">
      <w:pPr>
        <w:ind w:left="720"/>
        <w:rPr>
          <w:noProof/>
        </w:rPr>
      </w:pPr>
      <w:r w:rsidRPr="00720EB6">
        <w:rPr>
          <w:noProof/>
        </w:rPr>
        <w:drawing>
          <wp:inline distT="0" distB="0" distL="0" distR="0" wp14:anchorId="27CFB84E" wp14:editId="7DD37EF4">
            <wp:extent cx="4079478" cy="1880558"/>
            <wp:effectExtent l="19050" t="19050" r="16510" b="2476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7307"/>
                    <a:stretch/>
                  </pic:blipFill>
                  <pic:spPr bwMode="auto">
                    <a:xfrm>
                      <a:off x="0" y="0"/>
                      <a:ext cx="4095498" cy="1887943"/>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B91985" w14:textId="5A307499" w:rsidR="008A58C9" w:rsidRPr="00B4506C" w:rsidRDefault="00AF6FEF" w:rsidP="00B4506C">
      <w:pPr>
        <w:pStyle w:val="Heading2"/>
      </w:pPr>
      <w:bookmarkStart w:id="72" w:name="_Toc481763814"/>
      <w:bookmarkStart w:id="73" w:name="_Toc513194689"/>
      <w:r w:rsidRPr="00B4506C">
        <w:t xml:space="preserve">Option 2: </w:t>
      </w:r>
      <w:r w:rsidR="004F2244" w:rsidRPr="00B4506C">
        <w:t xml:space="preserve">Open a Saved Report </w:t>
      </w:r>
      <w:r w:rsidR="007B32AB" w:rsidRPr="00B4506C">
        <w:t>(Edit a Report)</w:t>
      </w:r>
      <w:bookmarkEnd w:id="72"/>
      <w:bookmarkEnd w:id="73"/>
    </w:p>
    <w:p w14:paraId="34EBB9D4" w14:textId="67EE4E00" w:rsidR="000C541A" w:rsidRDefault="00883A8D" w:rsidP="00AD7833">
      <w:pPr>
        <w:pStyle w:val="NumberedList-UserGuide"/>
        <w:numPr>
          <w:ilvl w:val="0"/>
          <w:numId w:val="9"/>
        </w:numPr>
        <w:rPr>
          <w:noProof/>
        </w:rPr>
      </w:pPr>
      <w:r>
        <w:rPr>
          <w:noProof/>
        </w:rPr>
        <w:t xml:space="preserve">Click on </w:t>
      </w:r>
      <w:r w:rsidR="004C3EE2">
        <w:rPr>
          <w:noProof/>
        </w:rPr>
        <w:t>a report’s More icon</w:t>
      </w:r>
      <w:r>
        <w:rPr>
          <w:noProof/>
        </w:rPr>
        <w:t xml:space="preserve"> to </w:t>
      </w:r>
      <w:r w:rsidR="00EC0C8D">
        <w:rPr>
          <w:noProof/>
        </w:rPr>
        <w:t>open</w:t>
      </w:r>
      <w:r>
        <w:rPr>
          <w:noProof/>
        </w:rPr>
        <w:t xml:space="preserve"> the </w:t>
      </w:r>
      <w:r w:rsidR="001A1074">
        <w:rPr>
          <w:noProof/>
        </w:rPr>
        <w:t>menu</w:t>
      </w:r>
      <w:r>
        <w:rPr>
          <w:noProof/>
        </w:rPr>
        <w:t xml:space="preserve"> options</w:t>
      </w:r>
      <w:r w:rsidR="001A1074">
        <w:rPr>
          <w:noProof/>
        </w:rPr>
        <w:t>.</w:t>
      </w:r>
      <w:r w:rsidR="00EC0C8D">
        <w:rPr>
          <w:noProof/>
        </w:rPr>
        <w:t xml:space="preserve"> </w:t>
      </w:r>
    </w:p>
    <w:p w14:paraId="40198270" w14:textId="119C7C43" w:rsidR="000C541A" w:rsidRDefault="000C541A" w:rsidP="007C5AC5">
      <w:pPr>
        <w:pStyle w:val="NumberedList-UserGuide"/>
        <w:numPr>
          <w:ilvl w:val="0"/>
          <w:numId w:val="0"/>
        </w:numPr>
        <w:ind w:left="720"/>
        <w:rPr>
          <w:noProof/>
        </w:rPr>
      </w:pPr>
      <w:r>
        <w:rPr>
          <w:noProof/>
        </w:rPr>
        <w:drawing>
          <wp:inline distT="0" distB="0" distL="0" distR="0" wp14:anchorId="3B57D5F4" wp14:editId="481B6384">
            <wp:extent cx="4903922" cy="698740"/>
            <wp:effectExtent l="0" t="0" r="0" b="635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65542" r="11353" b="10780"/>
                    <a:stretch/>
                  </pic:blipFill>
                  <pic:spPr bwMode="auto">
                    <a:xfrm>
                      <a:off x="0" y="0"/>
                      <a:ext cx="4972366" cy="708492"/>
                    </a:xfrm>
                    <a:prstGeom prst="rect">
                      <a:avLst/>
                    </a:prstGeom>
                    <a:ln>
                      <a:noFill/>
                    </a:ln>
                    <a:extLst>
                      <a:ext uri="{53640926-AAD7-44D8-BBD7-CCE9431645EC}">
                        <a14:shadowObscured xmlns:a14="http://schemas.microsoft.com/office/drawing/2010/main"/>
                      </a:ext>
                    </a:extLst>
                  </pic:spPr>
                </pic:pic>
              </a:graphicData>
            </a:graphic>
          </wp:inline>
        </w:drawing>
      </w:r>
    </w:p>
    <w:p w14:paraId="3B0AA6B4" w14:textId="76264BD6" w:rsidR="004F2244" w:rsidRDefault="000C541A" w:rsidP="00AD7833">
      <w:pPr>
        <w:pStyle w:val="NumberedList-UserGuide"/>
        <w:numPr>
          <w:ilvl w:val="0"/>
          <w:numId w:val="9"/>
        </w:numPr>
        <w:rPr>
          <w:noProof/>
        </w:rPr>
      </w:pPr>
      <w:r>
        <w:rPr>
          <w:noProof/>
        </w:rPr>
        <w:t xml:space="preserve">Click </w:t>
      </w:r>
      <w:r w:rsidR="00EC0C8D" w:rsidRPr="00D00102">
        <w:rPr>
          <w:b/>
          <w:noProof/>
        </w:rPr>
        <w:t>Edit in Report Builder</w:t>
      </w:r>
      <w:r w:rsidR="00EC0C8D">
        <w:rPr>
          <w:noProof/>
        </w:rPr>
        <w:t>.</w:t>
      </w:r>
    </w:p>
    <w:p w14:paraId="13DD608A" w14:textId="427F2137" w:rsidR="000B0691" w:rsidRPr="002A723F" w:rsidRDefault="000C541A" w:rsidP="002A723F">
      <w:pPr>
        <w:ind w:left="720"/>
      </w:pPr>
      <w:r>
        <w:rPr>
          <w:noProof/>
        </w:rPr>
        <w:lastRenderedPageBreak/>
        <w:drawing>
          <wp:inline distT="0" distB="0" distL="0" distR="0" wp14:anchorId="11CCC78F" wp14:editId="43536F6A">
            <wp:extent cx="3597215" cy="2310935"/>
            <wp:effectExtent l="0" t="0" r="381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23258" r="3637" b="3870"/>
                    <a:stretch/>
                  </pic:blipFill>
                  <pic:spPr bwMode="auto">
                    <a:xfrm>
                      <a:off x="0" y="0"/>
                      <a:ext cx="3610575" cy="2319518"/>
                    </a:xfrm>
                    <a:prstGeom prst="rect">
                      <a:avLst/>
                    </a:prstGeom>
                    <a:ln>
                      <a:noFill/>
                    </a:ln>
                    <a:extLst>
                      <a:ext uri="{53640926-AAD7-44D8-BBD7-CCE9431645EC}">
                        <a14:shadowObscured xmlns:a14="http://schemas.microsoft.com/office/drawing/2010/main"/>
                      </a:ext>
                    </a:extLst>
                  </pic:spPr>
                </pic:pic>
              </a:graphicData>
            </a:graphic>
          </wp:inline>
        </w:drawing>
      </w:r>
    </w:p>
    <w:bookmarkStart w:id="74" w:name="_Toc481763815"/>
    <w:bookmarkStart w:id="75" w:name="_Toc513194690"/>
    <w:p w14:paraId="15A47923" w14:textId="39CA4955" w:rsidR="00C663DA" w:rsidRPr="00B4506C" w:rsidRDefault="00D57925" w:rsidP="00B4506C">
      <w:pPr>
        <w:pStyle w:val="Heading2"/>
      </w:pPr>
      <w:r w:rsidRPr="00B4506C">
        <w:rPr>
          <w:noProof/>
        </w:rPr>
        <mc:AlternateContent>
          <mc:Choice Requires="wps">
            <w:drawing>
              <wp:anchor distT="91440" distB="91440" distL="114300" distR="114300" simplePos="0" relativeHeight="251670536" behindDoc="0" locked="0" layoutInCell="1" allowOverlap="1" wp14:anchorId="2A539A2F" wp14:editId="5DA6DEAF">
                <wp:simplePos x="0" y="0"/>
                <wp:positionH relativeFrom="margin">
                  <wp:align>center</wp:align>
                </wp:positionH>
                <wp:positionV relativeFrom="paragraph">
                  <wp:posOffset>395529</wp:posOffset>
                </wp:positionV>
                <wp:extent cx="6464935" cy="710565"/>
                <wp:effectExtent l="0" t="0" r="0" b="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710565"/>
                        </a:xfrm>
                        <a:prstGeom prst="rect">
                          <a:avLst/>
                        </a:prstGeom>
                        <a:noFill/>
                        <a:ln w="9525">
                          <a:noFill/>
                          <a:miter lim="800000"/>
                          <a:headEnd/>
                          <a:tailEnd/>
                        </a:ln>
                      </wps:spPr>
                      <wps:txbx>
                        <w:txbxContent>
                          <w:p w14:paraId="3494D0EB" w14:textId="39706B96" w:rsidR="00AD7833" w:rsidRDefault="00AD7833" w:rsidP="007C4335">
                            <w:pPr>
                              <w:pStyle w:val="TextboxNoteStyle"/>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0C3926">
                              <w:rPr>
                                <w:rFonts w:ascii="Segoe UI" w:hAnsi="Segoe UI" w:cs="Segoe UI"/>
                                <w:sz w:val="18"/>
                              </w:rPr>
                              <w:t xml:space="preserve">If Report Builder has not been installed, close the top dialog box and click </w:t>
                            </w:r>
                            <w:r w:rsidRPr="000C3926">
                              <w:rPr>
                                <w:rFonts w:ascii="Segoe UI" w:hAnsi="Segoe UI" w:cs="Segoe UI"/>
                                <w:b/>
                                <w:sz w:val="18"/>
                              </w:rPr>
                              <w:t>Get Report Builder</w:t>
                            </w:r>
                            <w:r w:rsidRPr="000C3926">
                              <w:rPr>
                                <w:rFonts w:ascii="Segoe UI" w:hAnsi="Segoe UI" w:cs="Segoe UI"/>
                                <w:sz w:val="18"/>
                              </w:rPr>
                              <w:t xml:space="preserve"> on the bottom dialog box. See </w:t>
                            </w:r>
                            <w:hyperlink w:anchor="_How_to_Install" w:history="1">
                              <w:r w:rsidRPr="000C3926">
                                <w:rPr>
                                  <w:rStyle w:val="Hyperlink"/>
                                  <w:rFonts w:cs="Segoe UI"/>
                                </w:rPr>
                                <w:t>How to Install Report Builder</w:t>
                              </w:r>
                            </w:hyperlink>
                            <w:r w:rsidRPr="000C3926">
                              <w:rPr>
                                <w:rFonts w:ascii="Segoe UI" w:hAnsi="Segoe UI" w:cs="Segoe UI"/>
                                <w:sz w:val="18"/>
                              </w:rPr>
                              <w:t xml:space="preserve"> </w:t>
                            </w:r>
                            <w:r w:rsidRPr="000C3926">
                              <w:rPr>
                                <w:rFonts w:ascii="Segoe UI" w:hAnsi="Segoe UI" w:cs="Segoe UI"/>
                                <w:i/>
                                <w:sz w:val="18"/>
                              </w:rPr>
                              <w:fldChar w:fldCharType="begin"/>
                            </w:r>
                            <w:r w:rsidRPr="000C3926">
                              <w:rPr>
                                <w:rFonts w:ascii="Segoe UI" w:hAnsi="Segoe UI" w:cs="Segoe UI"/>
                                <w:sz w:val="18"/>
                              </w:rPr>
                              <w:instrText xml:space="preserve"> PAGEREF _Ref482609837 \p \h </w:instrText>
                            </w:r>
                            <w:r w:rsidRPr="000C3926">
                              <w:rPr>
                                <w:rFonts w:ascii="Segoe UI" w:hAnsi="Segoe UI" w:cs="Segoe UI"/>
                                <w:i/>
                                <w:sz w:val="18"/>
                              </w:rPr>
                            </w:r>
                            <w:r w:rsidRPr="000C3926">
                              <w:rPr>
                                <w:rFonts w:ascii="Segoe UI" w:hAnsi="Segoe UI" w:cs="Segoe UI"/>
                                <w:i/>
                                <w:sz w:val="18"/>
                              </w:rPr>
                              <w:fldChar w:fldCharType="separate"/>
                            </w:r>
                            <w:r>
                              <w:rPr>
                                <w:rFonts w:ascii="Segoe UI" w:hAnsi="Segoe UI" w:cs="Segoe UI"/>
                                <w:noProof/>
                                <w:sz w:val="18"/>
                              </w:rPr>
                              <w:t>on page 27</w:t>
                            </w:r>
                            <w:r w:rsidRPr="000C3926">
                              <w:rPr>
                                <w:rFonts w:ascii="Segoe UI" w:hAnsi="Segoe UI" w:cs="Segoe UI"/>
                                <w:i/>
                                <w:sz w:val="18"/>
                              </w:rPr>
                              <w:fldChar w:fldCharType="end"/>
                            </w:r>
                            <w:r w:rsidRPr="000C3926">
                              <w:rPr>
                                <w:rFonts w:ascii="Segoe UI" w:hAnsi="Segoe UI" w:cs="Segoe UI"/>
                                <w:sz w:val="18"/>
                              </w:rPr>
                              <w:t xml:space="preserve"> for installation instructions.</w:t>
                            </w:r>
                            <w:r w:rsidRPr="000C3926">
                              <w:rPr>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39A2F" id="Text Box 20" o:spid="_x0000_s1042" type="#_x0000_t202" style="position:absolute;margin-left:0;margin-top:31.15pt;width:509.05pt;height:55.95pt;z-index:251670536;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" filled="f" stroked="f">
                <v:textbox style="mso-fit-shape-to-text:t">
                  <w:txbxContent>
                    <w:p w14:paraId="3494D0EB" w14:textId="39706B96" w:rsidR="00AD7833" w:rsidRDefault="00AD7833" w:rsidP="007C4335">
                      <w:pPr>
                        <w:pStyle w:val="TextboxNoteStyle"/>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0C3926">
                        <w:rPr>
                          <w:rFonts w:ascii="Segoe UI" w:hAnsi="Segoe UI" w:cs="Segoe UI"/>
                          <w:sz w:val="18"/>
                        </w:rPr>
                        <w:t xml:space="preserve">If Report Builder has not been installed, close the top dialog box and click </w:t>
                      </w:r>
                      <w:r w:rsidRPr="000C3926">
                        <w:rPr>
                          <w:rFonts w:ascii="Segoe UI" w:hAnsi="Segoe UI" w:cs="Segoe UI"/>
                          <w:b/>
                          <w:sz w:val="18"/>
                        </w:rPr>
                        <w:t>Get Report Builder</w:t>
                      </w:r>
                      <w:r w:rsidRPr="000C3926">
                        <w:rPr>
                          <w:rFonts w:ascii="Segoe UI" w:hAnsi="Segoe UI" w:cs="Segoe UI"/>
                          <w:sz w:val="18"/>
                        </w:rPr>
                        <w:t xml:space="preserve"> on the bottom dialog box. See </w:t>
                      </w:r>
                      <w:hyperlink w:anchor="_How_to_Install" w:history="1">
                        <w:r w:rsidRPr="000C3926">
                          <w:rPr>
                            <w:rStyle w:val="Hyperlink"/>
                            <w:rFonts w:cs="Segoe UI"/>
                          </w:rPr>
                          <w:t>How to Install Report Builder</w:t>
                        </w:r>
                      </w:hyperlink>
                      <w:r w:rsidRPr="000C3926">
                        <w:rPr>
                          <w:rFonts w:ascii="Segoe UI" w:hAnsi="Segoe UI" w:cs="Segoe UI"/>
                          <w:sz w:val="18"/>
                        </w:rPr>
                        <w:t xml:space="preserve"> </w:t>
                      </w:r>
                      <w:r w:rsidRPr="000C3926">
                        <w:rPr>
                          <w:rFonts w:ascii="Segoe UI" w:hAnsi="Segoe UI" w:cs="Segoe UI"/>
                          <w:i/>
                          <w:sz w:val="18"/>
                        </w:rPr>
                        <w:fldChar w:fldCharType="begin"/>
                      </w:r>
                      <w:r w:rsidRPr="000C3926">
                        <w:rPr>
                          <w:rFonts w:ascii="Segoe UI" w:hAnsi="Segoe UI" w:cs="Segoe UI"/>
                          <w:sz w:val="18"/>
                        </w:rPr>
                        <w:instrText xml:space="preserve"> PAGEREF _Ref482609837 \p \h </w:instrText>
                      </w:r>
                      <w:r w:rsidRPr="000C3926">
                        <w:rPr>
                          <w:rFonts w:ascii="Segoe UI" w:hAnsi="Segoe UI" w:cs="Segoe UI"/>
                          <w:i/>
                          <w:sz w:val="18"/>
                        </w:rPr>
                      </w:r>
                      <w:r w:rsidRPr="000C3926">
                        <w:rPr>
                          <w:rFonts w:ascii="Segoe UI" w:hAnsi="Segoe UI" w:cs="Segoe UI"/>
                          <w:i/>
                          <w:sz w:val="18"/>
                        </w:rPr>
                        <w:fldChar w:fldCharType="separate"/>
                      </w:r>
                      <w:r>
                        <w:rPr>
                          <w:rFonts w:ascii="Segoe UI" w:hAnsi="Segoe UI" w:cs="Segoe UI"/>
                          <w:noProof/>
                          <w:sz w:val="18"/>
                        </w:rPr>
                        <w:t>on page 27</w:t>
                      </w:r>
                      <w:r w:rsidRPr="000C3926">
                        <w:rPr>
                          <w:rFonts w:ascii="Segoe UI" w:hAnsi="Segoe UI" w:cs="Segoe UI"/>
                          <w:i/>
                          <w:sz w:val="18"/>
                        </w:rPr>
                        <w:fldChar w:fldCharType="end"/>
                      </w:r>
                      <w:r w:rsidRPr="000C3926">
                        <w:rPr>
                          <w:rFonts w:ascii="Segoe UI" w:hAnsi="Segoe UI" w:cs="Segoe UI"/>
                          <w:sz w:val="18"/>
                        </w:rPr>
                        <w:t xml:space="preserve"> for installation instructions.</w:t>
                      </w:r>
                      <w:r w:rsidRPr="000C3926">
                        <w:rPr>
                          <w:sz w:val="18"/>
                        </w:rPr>
                        <w:t xml:space="preserve"> </w:t>
                      </w:r>
                    </w:p>
                  </w:txbxContent>
                </v:textbox>
                <w10:wrap type="topAndBottom" anchorx="margin"/>
              </v:shape>
            </w:pict>
          </mc:Fallback>
        </mc:AlternateContent>
      </w:r>
      <w:r w:rsidR="00237859" w:rsidRPr="00B4506C">
        <w:t xml:space="preserve">Open in </w:t>
      </w:r>
      <w:r w:rsidR="00047AF1" w:rsidRPr="00B4506C">
        <w:t>Google Chrome</w:t>
      </w:r>
      <w:bookmarkEnd w:id="74"/>
      <w:bookmarkEnd w:id="75"/>
      <w:r w:rsidR="009912D9" w:rsidRPr="00B4506C">
        <w:t xml:space="preserve"> </w:t>
      </w:r>
    </w:p>
    <w:p w14:paraId="3E691D2C" w14:textId="044365B5" w:rsidR="005F4697" w:rsidRDefault="005F4697" w:rsidP="00AD7833">
      <w:pPr>
        <w:pStyle w:val="NumberedList-UserGuide"/>
        <w:numPr>
          <w:ilvl w:val="0"/>
          <w:numId w:val="12"/>
        </w:numPr>
      </w:pPr>
      <w:r>
        <w:t>In Google Chrome, use one</w:t>
      </w:r>
      <w:r w:rsidR="00A022FE">
        <w:t xml:space="preserve"> of the</w:t>
      </w:r>
      <w:r>
        <w:t xml:space="preserve"> </w:t>
      </w:r>
      <w:r w:rsidR="00237859">
        <w:t xml:space="preserve">options </w:t>
      </w:r>
      <w:r w:rsidR="000143A0">
        <w:t>listed above</w:t>
      </w:r>
      <w:r w:rsidR="00237859">
        <w:t xml:space="preserve"> t</w:t>
      </w:r>
      <w:r w:rsidR="000143A0">
        <w:t>o l</w:t>
      </w:r>
      <w:r w:rsidR="00EC37EB">
        <w:t>a</w:t>
      </w:r>
      <w:r w:rsidR="000143A0">
        <w:t>unch Report Builder</w:t>
      </w:r>
      <w:r>
        <w:t xml:space="preserve">. </w:t>
      </w:r>
    </w:p>
    <w:p w14:paraId="16F2FE2A" w14:textId="4C6DD494" w:rsidR="009912D9" w:rsidRDefault="009675FB" w:rsidP="007C5AC5">
      <w:pPr>
        <w:pStyle w:val="NumberedList-UserGuide"/>
      </w:pPr>
      <w:r>
        <w:t xml:space="preserve">If </w:t>
      </w:r>
      <w:r w:rsidR="00237859">
        <w:t>Report Builder</w:t>
      </w:r>
      <w:r>
        <w:t xml:space="preserve"> </w:t>
      </w:r>
      <w:r w:rsidR="005F4697">
        <w:t>has been</w:t>
      </w:r>
      <w:r w:rsidR="005A3BF8">
        <w:t xml:space="preserve"> </w:t>
      </w:r>
      <w:r>
        <w:t>installed, cl</w:t>
      </w:r>
      <w:r w:rsidR="00237859">
        <w:t xml:space="preserve">ick </w:t>
      </w:r>
      <w:r w:rsidRPr="006D0ADA">
        <w:rPr>
          <w:b/>
        </w:rPr>
        <w:t xml:space="preserve">Open </w:t>
      </w:r>
      <w:hyperlink r:id="rId69" w:history="1">
        <w:r w:rsidRPr="006D0ADA">
          <w:rPr>
            <w:rStyle w:val="Hyperlink"/>
            <w:b/>
            <w:color w:val="auto"/>
            <w:u w:val="none"/>
          </w:rPr>
          <w:t>URL:ReportBuilder</w:t>
        </w:r>
      </w:hyperlink>
      <w:r w:rsidRPr="006D0ADA">
        <w:rPr>
          <w:b/>
        </w:rPr>
        <w:t xml:space="preserve"> Protocol</w:t>
      </w:r>
      <w:r w:rsidR="00237859">
        <w:t>.</w:t>
      </w:r>
    </w:p>
    <w:p w14:paraId="2C27D6DD" w14:textId="4151545F" w:rsidR="009675FB" w:rsidRDefault="0044480E" w:rsidP="00D00102">
      <w:pPr>
        <w:pStyle w:val="UserGuide-Normal"/>
        <w:ind w:left="720"/>
      </w:pPr>
      <w:r>
        <w:rPr>
          <w:noProof/>
        </w:rPr>
        <w:drawing>
          <wp:inline distT="0" distB="0" distL="0" distR="0" wp14:anchorId="2F50D89A" wp14:editId="0FE4C5F8">
            <wp:extent cx="5685182" cy="2754605"/>
            <wp:effectExtent l="0" t="0" r="0" b="825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
                    <pic:cNvPicPr/>
                  </pic:nvPicPr>
                  <pic:blipFill>
                    <a:blip r:embed="rId70">
                      <a:extLst>
                        <a:ext uri="{28A0092B-C50C-407E-A947-70E740481C1C}">
                          <a14:useLocalDpi xmlns:a14="http://schemas.microsoft.com/office/drawing/2010/main" val="0"/>
                        </a:ext>
                      </a:extLst>
                    </a:blip>
                    <a:stretch>
                      <a:fillRect/>
                    </a:stretch>
                  </pic:blipFill>
                  <pic:spPr>
                    <a:xfrm>
                      <a:off x="0" y="0"/>
                      <a:ext cx="5693159" cy="2758470"/>
                    </a:xfrm>
                    <a:prstGeom prst="rect">
                      <a:avLst/>
                    </a:prstGeom>
                  </pic:spPr>
                </pic:pic>
              </a:graphicData>
            </a:graphic>
          </wp:inline>
        </w:drawing>
      </w:r>
    </w:p>
    <w:p w14:paraId="31333ECF" w14:textId="77777777" w:rsidR="005F4697" w:rsidRDefault="00FF3DB4" w:rsidP="007C5AC5">
      <w:pPr>
        <w:pStyle w:val="NumberedList-UserGuide"/>
        <w:rPr>
          <w:rStyle w:val="UserGuide-NormalChar"/>
        </w:rPr>
      </w:pPr>
      <w:r>
        <w:rPr>
          <w:rStyle w:val="UserGuide-NormalChar"/>
        </w:rPr>
        <w:t>Type</w:t>
      </w:r>
      <w:r w:rsidR="009675FB" w:rsidRPr="00AD1E87">
        <w:rPr>
          <w:rStyle w:val="UserGuide-NormalChar"/>
        </w:rPr>
        <w:t xml:space="preserve"> </w:t>
      </w:r>
      <w:r>
        <w:rPr>
          <w:rStyle w:val="UserGuide-NormalChar"/>
        </w:rPr>
        <w:t xml:space="preserve">your WITS </w:t>
      </w:r>
      <w:r w:rsidRPr="00FF3DB4">
        <w:rPr>
          <w:rStyle w:val="UserGuide-NormalChar"/>
          <w:b/>
        </w:rPr>
        <w:t>U</w:t>
      </w:r>
      <w:r w:rsidR="009675FB" w:rsidRPr="00FF3DB4">
        <w:rPr>
          <w:rStyle w:val="UserGuide-NormalChar"/>
          <w:b/>
        </w:rPr>
        <w:t>ser</w:t>
      </w:r>
      <w:r w:rsidRPr="00FF3DB4">
        <w:rPr>
          <w:rStyle w:val="UserGuide-NormalChar"/>
          <w:b/>
        </w:rPr>
        <w:t xml:space="preserve"> name</w:t>
      </w:r>
      <w:r>
        <w:rPr>
          <w:rStyle w:val="UserGuide-NormalChar"/>
        </w:rPr>
        <w:t xml:space="preserve"> and </w:t>
      </w:r>
      <w:r w:rsidRPr="00FF3DB4">
        <w:rPr>
          <w:rStyle w:val="UserGuide-NormalChar"/>
          <w:b/>
        </w:rPr>
        <w:t>Password</w:t>
      </w:r>
      <w:r>
        <w:rPr>
          <w:rStyle w:val="UserGuide-NormalChar"/>
        </w:rPr>
        <w:t xml:space="preserve">, then click </w:t>
      </w:r>
      <w:r w:rsidR="009675FB" w:rsidRPr="00AD1E87">
        <w:rPr>
          <w:rStyle w:val="UserGuide-NormalChar"/>
          <w:b/>
        </w:rPr>
        <w:t>OK</w:t>
      </w:r>
      <w:r>
        <w:rPr>
          <w:rStyle w:val="UserGuide-NormalChar"/>
        </w:rPr>
        <w:t>.</w:t>
      </w:r>
    </w:p>
    <w:p w14:paraId="624F6135" w14:textId="15FD57C7" w:rsidR="009675FB" w:rsidRDefault="009675FB" w:rsidP="005F4697">
      <w:pPr>
        <w:ind w:left="720"/>
        <w:rPr>
          <w:rStyle w:val="UserGuide-NormalChar"/>
        </w:rPr>
      </w:pPr>
      <w:r w:rsidRPr="005F4697">
        <w:rPr>
          <w:noProof/>
        </w:rPr>
        <w:lastRenderedPageBreak/>
        <w:drawing>
          <wp:inline distT="0" distB="0" distL="0" distR="0" wp14:anchorId="0C731356" wp14:editId="44F1A81D">
            <wp:extent cx="5488813" cy="279885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15486" cy="2812460"/>
                    </a:xfrm>
                    <a:prstGeom prst="rect">
                      <a:avLst/>
                    </a:prstGeom>
                  </pic:spPr>
                </pic:pic>
              </a:graphicData>
            </a:graphic>
          </wp:inline>
        </w:drawing>
      </w:r>
    </w:p>
    <w:p w14:paraId="55201DF8" w14:textId="77777777" w:rsidR="00651E85" w:rsidRDefault="00651E85" w:rsidP="00651E85">
      <w:pPr>
        <w:pStyle w:val="ListParagraph"/>
        <w:ind w:left="1008"/>
      </w:pPr>
    </w:p>
    <w:bookmarkStart w:id="76" w:name="_Toc481763816"/>
    <w:bookmarkStart w:id="77" w:name="_Toc513194691"/>
    <w:p w14:paraId="280FEE13" w14:textId="751028AC" w:rsidR="00D57925" w:rsidRPr="00B4506C" w:rsidRDefault="00D57925" w:rsidP="00B4506C">
      <w:pPr>
        <w:pStyle w:val="Heading2"/>
        <w:pageBreakBefore/>
      </w:pPr>
      <w:r w:rsidRPr="00B4506C">
        <w:rPr>
          <w:noProof/>
        </w:rPr>
        <w:lastRenderedPageBreak/>
        <mc:AlternateContent>
          <mc:Choice Requires="wps">
            <w:drawing>
              <wp:anchor distT="91440" distB="91440" distL="114300" distR="114300" simplePos="0" relativeHeight="251672584" behindDoc="0" locked="0" layoutInCell="1" allowOverlap="1" wp14:anchorId="7FE3570F" wp14:editId="33863743">
                <wp:simplePos x="0" y="0"/>
                <wp:positionH relativeFrom="margin">
                  <wp:align>left</wp:align>
                </wp:positionH>
                <wp:positionV relativeFrom="paragraph">
                  <wp:posOffset>349345</wp:posOffset>
                </wp:positionV>
                <wp:extent cx="6464935" cy="710565"/>
                <wp:effectExtent l="0" t="0" r="0" b="4445"/>
                <wp:wrapTopAndBottom/>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710565"/>
                        </a:xfrm>
                        <a:prstGeom prst="rect">
                          <a:avLst/>
                        </a:prstGeom>
                        <a:noFill/>
                        <a:ln w="9525">
                          <a:noFill/>
                          <a:miter lim="800000"/>
                          <a:headEnd/>
                          <a:tailEnd/>
                        </a:ln>
                      </wps:spPr>
                      <wps:txbx>
                        <w:txbxContent>
                          <w:p w14:paraId="259713C6" w14:textId="77777777" w:rsidR="00AD7833" w:rsidRDefault="00AD7833" w:rsidP="00D57925">
                            <w:pPr>
                              <w:pStyle w:val="TextboxNoteStyle"/>
                              <w:pBdr>
                                <w:top w:val="single" w:sz="24" w:space="7" w:color="5B9BD5" w:themeColor="accent1"/>
                              </w:pBdr>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0C3926">
                              <w:rPr>
                                <w:rFonts w:ascii="Segoe UI" w:hAnsi="Segoe UI" w:cs="Segoe UI"/>
                                <w:sz w:val="18"/>
                              </w:rPr>
                              <w:t xml:space="preserve">If Report Builder has not been installed, close the top dialog box and click </w:t>
                            </w:r>
                            <w:r w:rsidRPr="000C3926">
                              <w:rPr>
                                <w:rFonts w:ascii="Segoe UI" w:hAnsi="Segoe UI" w:cs="Segoe UI"/>
                                <w:b/>
                                <w:sz w:val="18"/>
                              </w:rPr>
                              <w:t>Get Report Builder</w:t>
                            </w:r>
                            <w:r w:rsidRPr="000C3926">
                              <w:rPr>
                                <w:rFonts w:ascii="Segoe UI" w:hAnsi="Segoe UI" w:cs="Segoe UI"/>
                                <w:sz w:val="18"/>
                              </w:rPr>
                              <w:t xml:space="preserve"> on the bottom dialog box. See </w:t>
                            </w:r>
                            <w:hyperlink w:anchor="_How_to_Install" w:history="1">
                              <w:r w:rsidRPr="000C3926">
                                <w:rPr>
                                  <w:rStyle w:val="Hyperlink"/>
                                  <w:rFonts w:cs="Segoe UI"/>
                                </w:rPr>
                                <w:t>How to Install Report Builder</w:t>
                              </w:r>
                            </w:hyperlink>
                            <w:r w:rsidRPr="000C3926">
                              <w:rPr>
                                <w:rFonts w:ascii="Segoe UI" w:hAnsi="Segoe UI" w:cs="Segoe UI"/>
                                <w:sz w:val="18"/>
                              </w:rPr>
                              <w:t xml:space="preserve"> </w:t>
                            </w:r>
                            <w:r w:rsidRPr="000C3926">
                              <w:rPr>
                                <w:rFonts w:ascii="Segoe UI" w:hAnsi="Segoe UI" w:cs="Segoe UI"/>
                                <w:i/>
                                <w:sz w:val="18"/>
                              </w:rPr>
                              <w:fldChar w:fldCharType="begin"/>
                            </w:r>
                            <w:r w:rsidRPr="000C3926">
                              <w:rPr>
                                <w:rFonts w:ascii="Segoe UI" w:hAnsi="Segoe UI" w:cs="Segoe UI"/>
                                <w:sz w:val="18"/>
                              </w:rPr>
                              <w:instrText xml:space="preserve"> PAGEREF _Ref482609837 \p \h </w:instrText>
                            </w:r>
                            <w:r w:rsidRPr="000C3926">
                              <w:rPr>
                                <w:rFonts w:ascii="Segoe UI" w:hAnsi="Segoe UI" w:cs="Segoe UI"/>
                                <w:i/>
                                <w:sz w:val="18"/>
                              </w:rPr>
                            </w:r>
                            <w:r w:rsidRPr="000C3926">
                              <w:rPr>
                                <w:rFonts w:ascii="Segoe UI" w:hAnsi="Segoe UI" w:cs="Segoe UI"/>
                                <w:i/>
                                <w:sz w:val="18"/>
                              </w:rPr>
                              <w:fldChar w:fldCharType="separate"/>
                            </w:r>
                            <w:r>
                              <w:rPr>
                                <w:rFonts w:ascii="Segoe UI" w:hAnsi="Segoe UI" w:cs="Segoe UI"/>
                                <w:noProof/>
                                <w:sz w:val="18"/>
                              </w:rPr>
                              <w:t>on page 27</w:t>
                            </w:r>
                            <w:r w:rsidRPr="000C3926">
                              <w:rPr>
                                <w:rFonts w:ascii="Segoe UI" w:hAnsi="Segoe UI" w:cs="Segoe UI"/>
                                <w:i/>
                                <w:sz w:val="18"/>
                              </w:rPr>
                              <w:fldChar w:fldCharType="end"/>
                            </w:r>
                            <w:r w:rsidRPr="000C3926">
                              <w:rPr>
                                <w:rFonts w:ascii="Segoe UI" w:hAnsi="Segoe UI" w:cs="Segoe UI"/>
                                <w:sz w:val="18"/>
                              </w:rPr>
                              <w:t xml:space="preserve"> for installation instructions.</w:t>
                            </w:r>
                            <w:r w:rsidRPr="000C3926">
                              <w:rPr>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3570F" id="Text Box 454" o:spid="_x0000_s1043" type="#_x0000_t202" style="position:absolute;margin-left:0;margin-top:27.5pt;width:509.05pt;height:55.95pt;z-index:251672584;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" filled="f" stroked="f">
                <v:textbox style="mso-fit-shape-to-text:t">
                  <w:txbxContent>
                    <w:p w14:paraId="259713C6" w14:textId="77777777" w:rsidR="00AD7833" w:rsidRDefault="00AD7833" w:rsidP="00D57925">
                      <w:pPr>
                        <w:pStyle w:val="TextboxNoteStyle"/>
                        <w:pBdr>
                          <w:top w:val="single" w:sz="24" w:space="7" w:color="5B9BD5" w:themeColor="accent1"/>
                        </w:pBdr>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0C3926">
                        <w:rPr>
                          <w:rFonts w:ascii="Segoe UI" w:hAnsi="Segoe UI" w:cs="Segoe UI"/>
                          <w:sz w:val="18"/>
                        </w:rPr>
                        <w:t xml:space="preserve">If Report Builder has not been installed, close the top dialog box and click </w:t>
                      </w:r>
                      <w:r w:rsidRPr="000C3926">
                        <w:rPr>
                          <w:rFonts w:ascii="Segoe UI" w:hAnsi="Segoe UI" w:cs="Segoe UI"/>
                          <w:b/>
                          <w:sz w:val="18"/>
                        </w:rPr>
                        <w:t>Get Report Builder</w:t>
                      </w:r>
                      <w:r w:rsidRPr="000C3926">
                        <w:rPr>
                          <w:rFonts w:ascii="Segoe UI" w:hAnsi="Segoe UI" w:cs="Segoe UI"/>
                          <w:sz w:val="18"/>
                        </w:rPr>
                        <w:t xml:space="preserve"> on the bottom dialog box. See </w:t>
                      </w:r>
                      <w:hyperlink w:anchor="_How_to_Install" w:history="1">
                        <w:r w:rsidRPr="000C3926">
                          <w:rPr>
                            <w:rStyle w:val="Hyperlink"/>
                            <w:rFonts w:cs="Segoe UI"/>
                          </w:rPr>
                          <w:t>How to Install Report Builder</w:t>
                        </w:r>
                      </w:hyperlink>
                      <w:r w:rsidRPr="000C3926">
                        <w:rPr>
                          <w:rFonts w:ascii="Segoe UI" w:hAnsi="Segoe UI" w:cs="Segoe UI"/>
                          <w:sz w:val="18"/>
                        </w:rPr>
                        <w:t xml:space="preserve"> </w:t>
                      </w:r>
                      <w:r w:rsidRPr="000C3926">
                        <w:rPr>
                          <w:rFonts w:ascii="Segoe UI" w:hAnsi="Segoe UI" w:cs="Segoe UI"/>
                          <w:i/>
                          <w:sz w:val="18"/>
                        </w:rPr>
                        <w:fldChar w:fldCharType="begin"/>
                      </w:r>
                      <w:r w:rsidRPr="000C3926">
                        <w:rPr>
                          <w:rFonts w:ascii="Segoe UI" w:hAnsi="Segoe UI" w:cs="Segoe UI"/>
                          <w:sz w:val="18"/>
                        </w:rPr>
                        <w:instrText xml:space="preserve"> PAGEREF _Ref482609837 \p \h </w:instrText>
                      </w:r>
                      <w:r w:rsidRPr="000C3926">
                        <w:rPr>
                          <w:rFonts w:ascii="Segoe UI" w:hAnsi="Segoe UI" w:cs="Segoe UI"/>
                          <w:i/>
                          <w:sz w:val="18"/>
                        </w:rPr>
                      </w:r>
                      <w:r w:rsidRPr="000C3926">
                        <w:rPr>
                          <w:rFonts w:ascii="Segoe UI" w:hAnsi="Segoe UI" w:cs="Segoe UI"/>
                          <w:i/>
                          <w:sz w:val="18"/>
                        </w:rPr>
                        <w:fldChar w:fldCharType="separate"/>
                      </w:r>
                      <w:r>
                        <w:rPr>
                          <w:rFonts w:ascii="Segoe UI" w:hAnsi="Segoe UI" w:cs="Segoe UI"/>
                          <w:noProof/>
                          <w:sz w:val="18"/>
                        </w:rPr>
                        <w:t>on page 27</w:t>
                      </w:r>
                      <w:r w:rsidRPr="000C3926">
                        <w:rPr>
                          <w:rFonts w:ascii="Segoe UI" w:hAnsi="Segoe UI" w:cs="Segoe UI"/>
                          <w:i/>
                          <w:sz w:val="18"/>
                        </w:rPr>
                        <w:fldChar w:fldCharType="end"/>
                      </w:r>
                      <w:r w:rsidRPr="000C3926">
                        <w:rPr>
                          <w:rFonts w:ascii="Segoe UI" w:hAnsi="Segoe UI" w:cs="Segoe UI"/>
                          <w:sz w:val="18"/>
                        </w:rPr>
                        <w:t xml:space="preserve"> for installation instructions.</w:t>
                      </w:r>
                      <w:r w:rsidRPr="000C3926">
                        <w:rPr>
                          <w:sz w:val="18"/>
                        </w:rPr>
                        <w:t xml:space="preserve"> </w:t>
                      </w:r>
                    </w:p>
                  </w:txbxContent>
                </v:textbox>
                <w10:wrap type="topAndBottom" anchorx="margin"/>
              </v:shape>
            </w:pict>
          </mc:Fallback>
        </mc:AlternateContent>
      </w:r>
      <w:r w:rsidR="008D5AC5" w:rsidRPr="00B4506C">
        <w:t xml:space="preserve">Open in </w:t>
      </w:r>
      <w:r w:rsidR="00047AF1" w:rsidRPr="00B4506C">
        <w:t>Internet Explorer</w:t>
      </w:r>
      <w:bookmarkEnd w:id="76"/>
      <w:bookmarkEnd w:id="77"/>
    </w:p>
    <w:p w14:paraId="5282D072" w14:textId="35DCBA32" w:rsidR="005F4697" w:rsidRDefault="005F4697" w:rsidP="00AD7833">
      <w:pPr>
        <w:pStyle w:val="NumberedList-UserGuide"/>
        <w:numPr>
          <w:ilvl w:val="0"/>
          <w:numId w:val="10"/>
        </w:numPr>
      </w:pPr>
      <w:r>
        <w:t xml:space="preserve">In Internet Explorer, use one of the options listed above to </w:t>
      </w:r>
      <w:r w:rsidR="00EC37EB">
        <w:t>launch</w:t>
      </w:r>
      <w:r>
        <w:t xml:space="preserve"> Report Builder. </w:t>
      </w:r>
    </w:p>
    <w:p w14:paraId="2EF8659E" w14:textId="4125F38D" w:rsidR="005F4697" w:rsidRPr="006D0ADA" w:rsidRDefault="005F4697" w:rsidP="00AD7833">
      <w:pPr>
        <w:pStyle w:val="NumberedList-UserGuide"/>
        <w:numPr>
          <w:ilvl w:val="0"/>
          <w:numId w:val="10"/>
        </w:numPr>
      </w:pPr>
      <w:r>
        <w:t xml:space="preserve">If Report Builder has been installed, click </w:t>
      </w:r>
      <w:r w:rsidRPr="007C5AC5">
        <w:rPr>
          <w:b/>
        </w:rPr>
        <w:t>Allow</w:t>
      </w:r>
      <w:r>
        <w:t>.</w:t>
      </w:r>
    </w:p>
    <w:p w14:paraId="66678042" w14:textId="23369F06" w:rsidR="00651E85" w:rsidRDefault="00AE43FE" w:rsidP="005F4697">
      <w:pPr>
        <w:ind w:left="720"/>
        <w:rPr>
          <w:b/>
          <w:sz w:val="24"/>
          <w:szCs w:val="24"/>
        </w:rPr>
      </w:pPr>
      <w:r w:rsidRPr="005F4697">
        <w:rPr>
          <w:noProof/>
        </w:rPr>
        <w:drawing>
          <wp:inline distT="0" distB="0" distL="0" distR="0" wp14:anchorId="7731E2C5" wp14:editId="4EDF88E7">
            <wp:extent cx="5820355" cy="30561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1100" r="9048"/>
                    <a:stretch/>
                  </pic:blipFill>
                  <pic:spPr bwMode="auto">
                    <a:xfrm>
                      <a:off x="0" y="0"/>
                      <a:ext cx="5821642" cy="3056862"/>
                    </a:xfrm>
                    <a:prstGeom prst="rect">
                      <a:avLst/>
                    </a:prstGeom>
                    <a:ln>
                      <a:noFill/>
                    </a:ln>
                    <a:extLst>
                      <a:ext uri="{53640926-AAD7-44D8-BBD7-CCE9431645EC}">
                        <a14:shadowObscured xmlns:a14="http://schemas.microsoft.com/office/drawing/2010/main"/>
                      </a:ext>
                    </a:extLst>
                  </pic:spPr>
                </pic:pic>
              </a:graphicData>
            </a:graphic>
          </wp:inline>
        </w:drawing>
      </w:r>
    </w:p>
    <w:p w14:paraId="026DEB9F" w14:textId="11C5F3AC" w:rsidR="005F4697" w:rsidRPr="005F4697" w:rsidRDefault="005F4697" w:rsidP="007C5AC5">
      <w:pPr>
        <w:pStyle w:val="NumberedList-UserGuide"/>
      </w:pPr>
      <w:r>
        <w:rPr>
          <w:rStyle w:val="UserGuide-NormalChar"/>
        </w:rPr>
        <w:t>Type</w:t>
      </w:r>
      <w:r w:rsidRPr="00AD1E87">
        <w:rPr>
          <w:rStyle w:val="UserGuide-NormalChar"/>
        </w:rPr>
        <w:t xml:space="preserve"> </w:t>
      </w:r>
      <w:r>
        <w:rPr>
          <w:rStyle w:val="UserGuide-NormalChar"/>
        </w:rPr>
        <w:t xml:space="preserve">your WITS </w:t>
      </w:r>
      <w:r w:rsidRPr="00FF3DB4">
        <w:rPr>
          <w:rStyle w:val="UserGuide-NormalChar"/>
          <w:b/>
        </w:rPr>
        <w:t>User name</w:t>
      </w:r>
      <w:r>
        <w:rPr>
          <w:rStyle w:val="UserGuide-NormalChar"/>
        </w:rPr>
        <w:t xml:space="preserve"> and </w:t>
      </w:r>
      <w:r w:rsidRPr="00FF3DB4">
        <w:rPr>
          <w:rStyle w:val="UserGuide-NormalChar"/>
          <w:b/>
        </w:rPr>
        <w:t>Password</w:t>
      </w:r>
      <w:r>
        <w:rPr>
          <w:rStyle w:val="UserGuide-NormalChar"/>
        </w:rPr>
        <w:t xml:space="preserve">, then click </w:t>
      </w:r>
      <w:r w:rsidRPr="00AD1E87">
        <w:rPr>
          <w:rStyle w:val="UserGuide-NormalChar"/>
          <w:b/>
        </w:rPr>
        <w:t>OK</w:t>
      </w:r>
      <w:r>
        <w:rPr>
          <w:rStyle w:val="UserGuide-NormalChar"/>
        </w:rPr>
        <w:t>.</w:t>
      </w:r>
    </w:p>
    <w:p w14:paraId="336331AC" w14:textId="38890762" w:rsidR="006D0ADA" w:rsidRPr="00D57925" w:rsidRDefault="00AF446C" w:rsidP="00D57925">
      <w:pPr>
        <w:ind w:left="720"/>
        <w:rPr>
          <w:b/>
          <w:sz w:val="24"/>
          <w:szCs w:val="24"/>
        </w:rPr>
      </w:pPr>
      <w:r w:rsidRPr="005F4697">
        <w:rPr>
          <w:noProof/>
        </w:rPr>
        <w:lastRenderedPageBreak/>
        <w:drawing>
          <wp:inline distT="0" distB="0" distL="0" distR="0" wp14:anchorId="76251005" wp14:editId="6E37FC5F">
            <wp:extent cx="5748793" cy="2981616"/>
            <wp:effectExtent l="0" t="0" r="444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53423" cy="2984017"/>
                    </a:xfrm>
                    <a:prstGeom prst="rect">
                      <a:avLst/>
                    </a:prstGeom>
                  </pic:spPr>
                </pic:pic>
              </a:graphicData>
            </a:graphic>
          </wp:inline>
        </w:drawing>
      </w:r>
    </w:p>
    <w:bookmarkStart w:id="78" w:name="_Toc481763817"/>
    <w:bookmarkStart w:id="79" w:name="_Toc513194692"/>
    <w:p w14:paraId="70ED29C6" w14:textId="51BB190C" w:rsidR="00D57925" w:rsidRPr="00B4506C" w:rsidRDefault="00D57925" w:rsidP="00B4506C">
      <w:pPr>
        <w:pStyle w:val="Heading2"/>
      </w:pPr>
      <w:r w:rsidRPr="00B4506C">
        <w:rPr>
          <w:noProof/>
        </w:rPr>
        <mc:AlternateContent>
          <mc:Choice Requires="wps">
            <w:drawing>
              <wp:anchor distT="91440" distB="91440" distL="114300" distR="114300" simplePos="0" relativeHeight="251674632" behindDoc="0" locked="0" layoutInCell="1" allowOverlap="1" wp14:anchorId="48F75501" wp14:editId="118E1C4E">
                <wp:simplePos x="0" y="0"/>
                <wp:positionH relativeFrom="margin">
                  <wp:align>left</wp:align>
                </wp:positionH>
                <wp:positionV relativeFrom="paragraph">
                  <wp:posOffset>355865</wp:posOffset>
                </wp:positionV>
                <wp:extent cx="6464935" cy="710565"/>
                <wp:effectExtent l="0" t="0" r="0" b="0"/>
                <wp:wrapTopAndBottom/>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710565"/>
                        </a:xfrm>
                        <a:prstGeom prst="rect">
                          <a:avLst/>
                        </a:prstGeom>
                        <a:noFill/>
                        <a:ln w="9525">
                          <a:noFill/>
                          <a:miter lim="800000"/>
                          <a:headEnd/>
                          <a:tailEnd/>
                        </a:ln>
                      </wps:spPr>
                      <wps:txbx>
                        <w:txbxContent>
                          <w:p w14:paraId="5FE4B686" w14:textId="77777777" w:rsidR="00AD7833" w:rsidRDefault="00AD7833" w:rsidP="00D57925">
                            <w:pPr>
                              <w:pStyle w:val="TextboxNoteStyle"/>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0C3926">
                              <w:rPr>
                                <w:rFonts w:ascii="Segoe UI" w:hAnsi="Segoe UI" w:cs="Segoe UI"/>
                                <w:sz w:val="18"/>
                              </w:rPr>
                              <w:t xml:space="preserve">If Report Builder has not been installed, close the top dialog box and click </w:t>
                            </w:r>
                            <w:r w:rsidRPr="000C3926">
                              <w:rPr>
                                <w:rFonts w:ascii="Segoe UI" w:hAnsi="Segoe UI" w:cs="Segoe UI"/>
                                <w:b/>
                                <w:sz w:val="18"/>
                              </w:rPr>
                              <w:t>Get Report Builder</w:t>
                            </w:r>
                            <w:r w:rsidRPr="000C3926">
                              <w:rPr>
                                <w:rFonts w:ascii="Segoe UI" w:hAnsi="Segoe UI" w:cs="Segoe UI"/>
                                <w:sz w:val="18"/>
                              </w:rPr>
                              <w:t xml:space="preserve"> on the bottom dialog box. See </w:t>
                            </w:r>
                            <w:hyperlink w:anchor="_How_to_Install" w:history="1">
                              <w:r w:rsidRPr="000C3926">
                                <w:rPr>
                                  <w:rStyle w:val="Hyperlink"/>
                                  <w:rFonts w:cs="Segoe UI"/>
                                </w:rPr>
                                <w:t>How to Install Report Builder</w:t>
                              </w:r>
                            </w:hyperlink>
                            <w:r w:rsidRPr="000C3926">
                              <w:rPr>
                                <w:rFonts w:ascii="Segoe UI" w:hAnsi="Segoe UI" w:cs="Segoe UI"/>
                                <w:sz w:val="18"/>
                              </w:rPr>
                              <w:t xml:space="preserve"> </w:t>
                            </w:r>
                            <w:r w:rsidRPr="000C3926">
                              <w:rPr>
                                <w:rFonts w:ascii="Segoe UI" w:hAnsi="Segoe UI" w:cs="Segoe UI"/>
                                <w:i/>
                                <w:sz w:val="18"/>
                              </w:rPr>
                              <w:fldChar w:fldCharType="begin"/>
                            </w:r>
                            <w:r w:rsidRPr="000C3926">
                              <w:rPr>
                                <w:rFonts w:ascii="Segoe UI" w:hAnsi="Segoe UI" w:cs="Segoe UI"/>
                                <w:sz w:val="18"/>
                              </w:rPr>
                              <w:instrText xml:space="preserve"> PAGEREF _Ref482609837 \p \h </w:instrText>
                            </w:r>
                            <w:r w:rsidRPr="000C3926">
                              <w:rPr>
                                <w:rFonts w:ascii="Segoe UI" w:hAnsi="Segoe UI" w:cs="Segoe UI"/>
                                <w:i/>
                                <w:sz w:val="18"/>
                              </w:rPr>
                            </w:r>
                            <w:r w:rsidRPr="000C3926">
                              <w:rPr>
                                <w:rFonts w:ascii="Segoe UI" w:hAnsi="Segoe UI" w:cs="Segoe UI"/>
                                <w:i/>
                                <w:sz w:val="18"/>
                              </w:rPr>
                              <w:fldChar w:fldCharType="separate"/>
                            </w:r>
                            <w:r>
                              <w:rPr>
                                <w:rFonts w:ascii="Segoe UI" w:hAnsi="Segoe UI" w:cs="Segoe UI"/>
                                <w:noProof/>
                                <w:sz w:val="18"/>
                              </w:rPr>
                              <w:t>on page 27</w:t>
                            </w:r>
                            <w:r w:rsidRPr="000C3926">
                              <w:rPr>
                                <w:rFonts w:ascii="Segoe UI" w:hAnsi="Segoe UI" w:cs="Segoe UI"/>
                                <w:i/>
                                <w:sz w:val="18"/>
                              </w:rPr>
                              <w:fldChar w:fldCharType="end"/>
                            </w:r>
                            <w:r w:rsidRPr="000C3926">
                              <w:rPr>
                                <w:rFonts w:ascii="Segoe UI" w:hAnsi="Segoe UI" w:cs="Segoe UI"/>
                                <w:sz w:val="18"/>
                              </w:rPr>
                              <w:t xml:space="preserve"> for installation instructions.</w:t>
                            </w:r>
                            <w:r w:rsidRPr="000C3926">
                              <w:rPr>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75501" id="Text Box 455" o:spid="_x0000_s1044" type="#_x0000_t202" style="position:absolute;margin-left:0;margin-top:28pt;width:509.05pt;height:55.95pt;z-index:251674632;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" filled="f" stroked="f">
                <v:textbox style="mso-fit-shape-to-text:t">
                  <w:txbxContent>
                    <w:p w14:paraId="5FE4B686" w14:textId="77777777" w:rsidR="00AD7833" w:rsidRDefault="00AD7833" w:rsidP="00D57925">
                      <w:pPr>
                        <w:pStyle w:val="TextboxNoteStyle"/>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0C3926">
                        <w:rPr>
                          <w:rFonts w:ascii="Segoe UI" w:hAnsi="Segoe UI" w:cs="Segoe UI"/>
                          <w:sz w:val="18"/>
                        </w:rPr>
                        <w:t xml:space="preserve">If Report Builder has not been installed, close the top dialog box and click </w:t>
                      </w:r>
                      <w:r w:rsidRPr="000C3926">
                        <w:rPr>
                          <w:rFonts w:ascii="Segoe UI" w:hAnsi="Segoe UI" w:cs="Segoe UI"/>
                          <w:b/>
                          <w:sz w:val="18"/>
                        </w:rPr>
                        <w:t>Get Report Builder</w:t>
                      </w:r>
                      <w:r w:rsidRPr="000C3926">
                        <w:rPr>
                          <w:rFonts w:ascii="Segoe UI" w:hAnsi="Segoe UI" w:cs="Segoe UI"/>
                          <w:sz w:val="18"/>
                        </w:rPr>
                        <w:t xml:space="preserve"> on the bottom dialog box. See </w:t>
                      </w:r>
                      <w:hyperlink w:anchor="_How_to_Install" w:history="1">
                        <w:r w:rsidRPr="000C3926">
                          <w:rPr>
                            <w:rStyle w:val="Hyperlink"/>
                            <w:rFonts w:cs="Segoe UI"/>
                          </w:rPr>
                          <w:t>How to Install Report Builder</w:t>
                        </w:r>
                      </w:hyperlink>
                      <w:r w:rsidRPr="000C3926">
                        <w:rPr>
                          <w:rFonts w:ascii="Segoe UI" w:hAnsi="Segoe UI" w:cs="Segoe UI"/>
                          <w:sz w:val="18"/>
                        </w:rPr>
                        <w:t xml:space="preserve"> </w:t>
                      </w:r>
                      <w:r w:rsidRPr="000C3926">
                        <w:rPr>
                          <w:rFonts w:ascii="Segoe UI" w:hAnsi="Segoe UI" w:cs="Segoe UI"/>
                          <w:i/>
                          <w:sz w:val="18"/>
                        </w:rPr>
                        <w:fldChar w:fldCharType="begin"/>
                      </w:r>
                      <w:r w:rsidRPr="000C3926">
                        <w:rPr>
                          <w:rFonts w:ascii="Segoe UI" w:hAnsi="Segoe UI" w:cs="Segoe UI"/>
                          <w:sz w:val="18"/>
                        </w:rPr>
                        <w:instrText xml:space="preserve"> PAGEREF _Ref482609837 \p \h </w:instrText>
                      </w:r>
                      <w:r w:rsidRPr="000C3926">
                        <w:rPr>
                          <w:rFonts w:ascii="Segoe UI" w:hAnsi="Segoe UI" w:cs="Segoe UI"/>
                          <w:i/>
                          <w:sz w:val="18"/>
                        </w:rPr>
                      </w:r>
                      <w:r w:rsidRPr="000C3926">
                        <w:rPr>
                          <w:rFonts w:ascii="Segoe UI" w:hAnsi="Segoe UI" w:cs="Segoe UI"/>
                          <w:i/>
                          <w:sz w:val="18"/>
                        </w:rPr>
                        <w:fldChar w:fldCharType="separate"/>
                      </w:r>
                      <w:r>
                        <w:rPr>
                          <w:rFonts w:ascii="Segoe UI" w:hAnsi="Segoe UI" w:cs="Segoe UI"/>
                          <w:noProof/>
                          <w:sz w:val="18"/>
                        </w:rPr>
                        <w:t>on page 27</w:t>
                      </w:r>
                      <w:r w:rsidRPr="000C3926">
                        <w:rPr>
                          <w:rFonts w:ascii="Segoe UI" w:hAnsi="Segoe UI" w:cs="Segoe UI"/>
                          <w:i/>
                          <w:sz w:val="18"/>
                        </w:rPr>
                        <w:fldChar w:fldCharType="end"/>
                      </w:r>
                      <w:r w:rsidRPr="000C3926">
                        <w:rPr>
                          <w:rFonts w:ascii="Segoe UI" w:hAnsi="Segoe UI" w:cs="Segoe UI"/>
                          <w:sz w:val="18"/>
                        </w:rPr>
                        <w:t xml:space="preserve"> for installation instructions.</w:t>
                      </w:r>
                      <w:r w:rsidRPr="000C3926">
                        <w:rPr>
                          <w:sz w:val="18"/>
                        </w:rPr>
                        <w:t xml:space="preserve"> </w:t>
                      </w:r>
                    </w:p>
                  </w:txbxContent>
                </v:textbox>
                <w10:wrap type="topAndBottom" anchorx="margin"/>
              </v:shape>
            </w:pict>
          </mc:Fallback>
        </mc:AlternateContent>
      </w:r>
      <w:r w:rsidR="008D5AC5" w:rsidRPr="00B4506C">
        <w:t xml:space="preserve">Open in </w:t>
      </w:r>
      <w:r w:rsidR="00047AF1" w:rsidRPr="00B4506C">
        <w:t>Firefox</w:t>
      </w:r>
      <w:bookmarkEnd w:id="78"/>
      <w:bookmarkEnd w:id="79"/>
    </w:p>
    <w:p w14:paraId="51025636" w14:textId="253E9A87" w:rsidR="00933DBF" w:rsidRDefault="00933DBF" w:rsidP="00AD7833">
      <w:pPr>
        <w:pStyle w:val="NumberedList-UserGuide"/>
        <w:numPr>
          <w:ilvl w:val="0"/>
          <w:numId w:val="11"/>
        </w:numPr>
      </w:pPr>
      <w:r>
        <w:t xml:space="preserve">In Firefox, use one of the options listed above to </w:t>
      </w:r>
      <w:r w:rsidR="00EC37EB">
        <w:t>launch</w:t>
      </w:r>
      <w:r>
        <w:t xml:space="preserve"> Report Builder. </w:t>
      </w:r>
    </w:p>
    <w:p w14:paraId="5A548BA9" w14:textId="0673E209" w:rsidR="00933DBF" w:rsidRPr="006D0ADA" w:rsidRDefault="00933DBF" w:rsidP="007C5AC5">
      <w:pPr>
        <w:pStyle w:val="NumberedList-UserGuide"/>
      </w:pPr>
      <w:r>
        <w:t xml:space="preserve">If Report Builder has been installed, click </w:t>
      </w:r>
      <w:r w:rsidR="00021914">
        <w:rPr>
          <w:b/>
        </w:rPr>
        <w:t>Open link</w:t>
      </w:r>
      <w:r w:rsidR="00021914" w:rsidRPr="00021914">
        <w:t>, or</w:t>
      </w:r>
      <w:r w:rsidR="003C2836">
        <w:t xml:space="preserve"> click</w:t>
      </w:r>
      <w:r w:rsidR="00021914">
        <w:rPr>
          <w:b/>
        </w:rPr>
        <w:t xml:space="preserve"> OK</w:t>
      </w:r>
      <w:r w:rsidR="00021914" w:rsidRPr="00021914">
        <w:t>.</w:t>
      </w:r>
    </w:p>
    <w:p w14:paraId="2908A1AC" w14:textId="34FD8DB6" w:rsidR="00C80262" w:rsidRDefault="00651E85" w:rsidP="00812FE8">
      <w:pPr>
        <w:ind w:left="720"/>
        <w:rPr>
          <w:noProof/>
        </w:rPr>
      </w:pPr>
      <w:r w:rsidRPr="00812FE8">
        <w:rPr>
          <w:noProof/>
        </w:rPr>
        <w:drawing>
          <wp:inline distT="0" distB="0" distL="0" distR="0" wp14:anchorId="03D13E0B" wp14:editId="7DA1736E">
            <wp:extent cx="4893869" cy="307086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11396" r="13443"/>
                    <a:stretch/>
                  </pic:blipFill>
                  <pic:spPr bwMode="auto">
                    <a:xfrm>
                      <a:off x="0" y="0"/>
                      <a:ext cx="4904355" cy="3077440"/>
                    </a:xfrm>
                    <a:prstGeom prst="rect">
                      <a:avLst/>
                    </a:prstGeom>
                    <a:ln>
                      <a:noFill/>
                    </a:ln>
                    <a:extLst>
                      <a:ext uri="{53640926-AAD7-44D8-BBD7-CCE9431645EC}">
                        <a14:shadowObscured xmlns:a14="http://schemas.microsoft.com/office/drawing/2010/main"/>
                      </a:ext>
                    </a:extLst>
                  </pic:spPr>
                </pic:pic>
              </a:graphicData>
            </a:graphic>
          </wp:inline>
        </w:drawing>
      </w:r>
    </w:p>
    <w:p w14:paraId="1CF9BDAC" w14:textId="573E1DE0" w:rsidR="00812FE8" w:rsidRDefault="00812FE8" w:rsidP="00D00102">
      <w:pPr>
        <w:pStyle w:val="UserGuide-Normal"/>
        <w:ind w:left="720"/>
        <w:rPr>
          <w:noProof/>
        </w:rPr>
      </w:pPr>
      <w:r>
        <w:rPr>
          <w:noProof/>
        </w:rPr>
        <w:lastRenderedPageBreak/>
        <w:drawing>
          <wp:inline distT="0" distB="0" distL="0" distR="0" wp14:anchorId="47B9A05F" wp14:editId="09D3D518">
            <wp:extent cx="5828306" cy="2836110"/>
            <wp:effectExtent l="0" t="0" r="1270" b="2540"/>
            <wp:docPr id="1373" name="Picture 1373" descr="C:\Users\ASHLEY~1.JON\AppData\Local\Temp\SNAGHTML5aa2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HLEY~1.JON\AppData\Local\Temp\SNAGHTML5aa2be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38728" cy="2841181"/>
                    </a:xfrm>
                    <a:prstGeom prst="rect">
                      <a:avLst/>
                    </a:prstGeom>
                    <a:noFill/>
                    <a:ln>
                      <a:noFill/>
                    </a:ln>
                  </pic:spPr>
                </pic:pic>
              </a:graphicData>
            </a:graphic>
          </wp:inline>
        </w:drawing>
      </w:r>
    </w:p>
    <w:p w14:paraId="45335C8E" w14:textId="77777777" w:rsidR="00812FE8" w:rsidRPr="00812FE8" w:rsidRDefault="00812FE8" w:rsidP="007C5AC5">
      <w:pPr>
        <w:pStyle w:val="NumberedList-UserGuide"/>
      </w:pPr>
      <w:r>
        <w:rPr>
          <w:rStyle w:val="UserGuide-NormalChar"/>
        </w:rPr>
        <w:t>Type</w:t>
      </w:r>
      <w:r w:rsidRPr="00AD1E87">
        <w:rPr>
          <w:rStyle w:val="UserGuide-NormalChar"/>
        </w:rPr>
        <w:t xml:space="preserve"> </w:t>
      </w:r>
      <w:r>
        <w:rPr>
          <w:rStyle w:val="UserGuide-NormalChar"/>
        </w:rPr>
        <w:t xml:space="preserve">your WITS </w:t>
      </w:r>
      <w:r w:rsidRPr="00812FE8">
        <w:rPr>
          <w:rStyle w:val="UserGuide-NormalChar"/>
          <w:b/>
        </w:rPr>
        <w:t>User name</w:t>
      </w:r>
      <w:r>
        <w:rPr>
          <w:rStyle w:val="UserGuide-NormalChar"/>
        </w:rPr>
        <w:t xml:space="preserve"> and </w:t>
      </w:r>
      <w:r w:rsidRPr="00812FE8">
        <w:rPr>
          <w:rStyle w:val="UserGuide-NormalChar"/>
          <w:b/>
        </w:rPr>
        <w:t>Password</w:t>
      </w:r>
      <w:r>
        <w:rPr>
          <w:rStyle w:val="UserGuide-NormalChar"/>
        </w:rPr>
        <w:t xml:space="preserve">, then click </w:t>
      </w:r>
      <w:r w:rsidRPr="00812FE8">
        <w:rPr>
          <w:rStyle w:val="UserGuide-NormalChar"/>
          <w:b/>
        </w:rPr>
        <w:t>OK</w:t>
      </w:r>
      <w:r>
        <w:rPr>
          <w:rStyle w:val="UserGuide-NormalChar"/>
        </w:rPr>
        <w:t>.</w:t>
      </w:r>
    </w:p>
    <w:p w14:paraId="38808804" w14:textId="13C69AF5" w:rsidR="00651E85" w:rsidRPr="00AF446C" w:rsidRDefault="00651E85" w:rsidP="00812FE8">
      <w:pPr>
        <w:ind w:left="720"/>
      </w:pPr>
      <w:r w:rsidRPr="00812FE8">
        <w:rPr>
          <w:noProof/>
        </w:rPr>
        <w:drawing>
          <wp:inline distT="0" distB="0" distL="0" distR="0" wp14:anchorId="69AE2DF6" wp14:editId="0ED0E37D">
            <wp:extent cx="5391509" cy="25984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5093" cy="2604955"/>
                    </a:xfrm>
                    <a:prstGeom prst="rect">
                      <a:avLst/>
                    </a:prstGeom>
                  </pic:spPr>
                </pic:pic>
              </a:graphicData>
            </a:graphic>
          </wp:inline>
        </w:drawing>
      </w:r>
    </w:p>
    <w:p w14:paraId="62F2F85D" w14:textId="77777777" w:rsidR="000F5843" w:rsidRPr="00047AF1" w:rsidRDefault="000F5843" w:rsidP="000F5843">
      <w:pPr>
        <w:pStyle w:val="ListParagraph"/>
        <w:ind w:left="1008"/>
      </w:pPr>
    </w:p>
    <w:p w14:paraId="565D127D" w14:textId="5224A0DC" w:rsidR="00945025" w:rsidRPr="004C56F6" w:rsidRDefault="00945025" w:rsidP="004C56F6">
      <w:pPr>
        <w:pStyle w:val="Heading1"/>
      </w:pPr>
      <w:bookmarkStart w:id="80" w:name="_How_to_Install"/>
      <w:bookmarkStart w:id="81" w:name="_Ref481068118"/>
      <w:bookmarkStart w:id="82" w:name="_Toc481763818"/>
      <w:bookmarkStart w:id="83" w:name="_Ref482609516"/>
      <w:bookmarkStart w:id="84" w:name="_Ref482609837"/>
      <w:bookmarkStart w:id="85" w:name="_Toc513194693"/>
      <w:bookmarkStart w:id="86" w:name="_Toc471995703"/>
      <w:bookmarkEnd w:id="80"/>
      <w:bookmarkEnd w:id="81"/>
      <w:r w:rsidRPr="004C56F6">
        <w:lastRenderedPageBreak/>
        <w:t>How to Install Report Builder</w:t>
      </w:r>
      <w:bookmarkEnd w:id="82"/>
      <w:bookmarkEnd w:id="83"/>
      <w:bookmarkEnd w:id="84"/>
      <w:bookmarkEnd w:id="85"/>
    </w:p>
    <w:p w14:paraId="03343DA7" w14:textId="01459395" w:rsidR="00EC0C8D" w:rsidRPr="002B1D12" w:rsidRDefault="00EC0C8D" w:rsidP="00DC07E3">
      <w:pPr>
        <w:pStyle w:val="UserGuide-Normal"/>
      </w:pPr>
      <w:r w:rsidRPr="002B1D12">
        <w:t>Install</w:t>
      </w:r>
      <w:r w:rsidR="005C31B3">
        <w:t xml:space="preserve"> Microsoft® SQL Server® 2016</w:t>
      </w:r>
      <w:r w:rsidRPr="002B1D12">
        <w:t xml:space="preserve"> Report Builder</w:t>
      </w:r>
    </w:p>
    <w:p w14:paraId="062DD091" w14:textId="432C3FB9" w:rsidR="00EC0C8D" w:rsidRDefault="00EC0C8D" w:rsidP="00DC07E3">
      <w:pPr>
        <w:pStyle w:val="UserGuide-Normal"/>
      </w:pPr>
      <w:r w:rsidRPr="00316CE8">
        <w:t>Download the free Report Builder application from</w:t>
      </w:r>
      <w:r w:rsidRPr="00316CE8">
        <w:rPr>
          <w:b/>
        </w:rPr>
        <w:t xml:space="preserve"> </w:t>
      </w:r>
      <w:hyperlink r:id="rId77" w:tooltip="Download Report Builder 3.0" w:history="1">
        <w:r w:rsidRPr="00316CE8">
          <w:rPr>
            <w:color w:val="0563C1" w:themeColor="hyperlink"/>
            <w:u w:val="single"/>
          </w:rPr>
          <w:t>Microsoft</w:t>
        </w:r>
      </w:hyperlink>
      <w:r w:rsidRPr="00316CE8">
        <w:t xml:space="preserve"> and add a desktop shortcut or pin the program to your computer’s taskbar. </w:t>
      </w:r>
    </w:p>
    <w:p w14:paraId="6DF2B808" w14:textId="0842788E" w:rsidR="00EC0C8D" w:rsidRDefault="00A403E2" w:rsidP="00DC07E3">
      <w:pPr>
        <w:pStyle w:val="UserGuide-Normal"/>
      </w:pPr>
      <w:r>
        <w:rPr>
          <w:b/>
        </w:rPr>
        <w:t xml:space="preserve">Download </w:t>
      </w:r>
      <w:r w:rsidR="00EC0C8D" w:rsidRPr="00444FD2">
        <w:rPr>
          <w:b/>
        </w:rPr>
        <w:t>URL</w:t>
      </w:r>
      <w:r w:rsidR="00EC0C8D">
        <w:t xml:space="preserve">: </w:t>
      </w:r>
      <w:hyperlink r:id="rId78" w:history="1">
        <w:r w:rsidR="00941AD0" w:rsidRPr="008B04DD">
          <w:rPr>
            <w:rStyle w:val="Hyperlink"/>
          </w:rPr>
          <w:t>https://www.microsoft.com/en-us/download/details.aspx?id=53613</w:t>
        </w:r>
      </w:hyperlink>
      <w:r w:rsidR="00941AD0">
        <w:t xml:space="preserve"> </w:t>
      </w:r>
    </w:p>
    <w:tbl>
      <w:tblPr>
        <w:tblStyle w:val="TableGridLight"/>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626"/>
        <w:gridCol w:w="4891"/>
      </w:tblGrid>
      <w:tr w:rsidR="00EC0C8D" w:rsidRPr="00DC07E3" w14:paraId="1FA07ADC" w14:textId="77777777" w:rsidTr="00EC0C8D">
        <w:trPr>
          <w:trHeight w:val="288"/>
        </w:trPr>
        <w:tc>
          <w:tcPr>
            <w:tcW w:w="4626" w:type="dxa"/>
            <w:shd w:val="clear" w:color="auto" w:fill="F2F2F2" w:themeFill="background1" w:themeFillShade="F2"/>
            <w:vAlign w:val="center"/>
          </w:tcPr>
          <w:p w14:paraId="138AFD5D" w14:textId="77777777" w:rsidR="00EC0C8D" w:rsidRPr="00DC07E3" w:rsidRDefault="00EC0C8D" w:rsidP="00EC0C8D">
            <w:pPr>
              <w:spacing w:before="60" w:after="60"/>
              <w:rPr>
                <w:rFonts w:cs="Segoe UI"/>
                <w:b/>
              </w:rPr>
            </w:pPr>
            <w:r w:rsidRPr="00DC07E3">
              <w:rPr>
                <w:rStyle w:val="loc"/>
                <w:rFonts w:cs="Segoe UI"/>
                <w:b/>
              </w:rPr>
              <w:t>Version:</w:t>
            </w:r>
          </w:p>
        </w:tc>
        <w:tc>
          <w:tcPr>
            <w:tcW w:w="4891" w:type="dxa"/>
            <w:shd w:val="clear" w:color="auto" w:fill="F2F2F2" w:themeFill="background1" w:themeFillShade="F2"/>
            <w:vAlign w:val="center"/>
          </w:tcPr>
          <w:p w14:paraId="56268A9D" w14:textId="77777777" w:rsidR="00EC0C8D" w:rsidRPr="00DC07E3" w:rsidRDefault="00EC0C8D" w:rsidP="00EC0C8D">
            <w:pPr>
              <w:spacing w:before="60" w:after="60"/>
              <w:rPr>
                <w:rFonts w:cs="Segoe UI"/>
                <w:b/>
              </w:rPr>
            </w:pPr>
            <w:r w:rsidRPr="00DC07E3">
              <w:rPr>
                <w:rStyle w:val="loc"/>
                <w:rFonts w:cs="Segoe UI"/>
                <w:b/>
              </w:rPr>
              <w:t>Date Published:</w:t>
            </w:r>
          </w:p>
        </w:tc>
      </w:tr>
      <w:tr w:rsidR="00EC0C8D" w:rsidRPr="00DC07E3" w14:paraId="58494447" w14:textId="77777777" w:rsidTr="00EC0C8D">
        <w:trPr>
          <w:trHeight w:val="288"/>
        </w:trPr>
        <w:tc>
          <w:tcPr>
            <w:tcW w:w="4626" w:type="dxa"/>
            <w:shd w:val="clear" w:color="auto" w:fill="F2F2F2" w:themeFill="background1" w:themeFillShade="F2"/>
            <w:vAlign w:val="center"/>
          </w:tcPr>
          <w:p w14:paraId="6A960AE2" w14:textId="1B00CC4B" w:rsidR="00EC0C8D" w:rsidRPr="00DC07E3" w:rsidRDefault="00093A6D" w:rsidP="00EC0C8D">
            <w:pPr>
              <w:spacing w:before="60" w:after="60"/>
              <w:rPr>
                <w:rFonts w:cs="Segoe UI"/>
              </w:rPr>
            </w:pPr>
            <w:r w:rsidRPr="00DC07E3">
              <w:rPr>
                <w:rFonts w:cs="Segoe UI"/>
              </w:rPr>
              <w:t>14.0.344.82</w:t>
            </w:r>
          </w:p>
        </w:tc>
        <w:tc>
          <w:tcPr>
            <w:tcW w:w="4891" w:type="dxa"/>
            <w:shd w:val="clear" w:color="auto" w:fill="F2F2F2" w:themeFill="background1" w:themeFillShade="F2"/>
            <w:vAlign w:val="center"/>
          </w:tcPr>
          <w:p w14:paraId="192C6C73" w14:textId="6D188DE3" w:rsidR="00EC0C8D" w:rsidRPr="00DC07E3" w:rsidRDefault="00093A6D" w:rsidP="00EC0C8D">
            <w:pPr>
              <w:spacing w:before="60" w:after="60"/>
              <w:rPr>
                <w:rFonts w:cs="Segoe UI"/>
              </w:rPr>
            </w:pPr>
            <w:r w:rsidRPr="00DC07E3">
              <w:rPr>
                <w:rFonts w:cs="Segoe UI"/>
              </w:rPr>
              <w:t>3/9/2017</w:t>
            </w:r>
          </w:p>
        </w:tc>
      </w:tr>
      <w:tr w:rsidR="00EC0C8D" w:rsidRPr="00DC07E3" w14:paraId="39897F98" w14:textId="77777777" w:rsidTr="00EC0C8D">
        <w:trPr>
          <w:trHeight w:val="288"/>
        </w:trPr>
        <w:tc>
          <w:tcPr>
            <w:tcW w:w="4626" w:type="dxa"/>
            <w:shd w:val="clear" w:color="auto" w:fill="F2F2F2" w:themeFill="background1" w:themeFillShade="F2"/>
            <w:vAlign w:val="center"/>
          </w:tcPr>
          <w:p w14:paraId="0DCD4318" w14:textId="77777777" w:rsidR="00EC0C8D" w:rsidRPr="00DC07E3" w:rsidRDefault="00EC0C8D" w:rsidP="00EC0C8D">
            <w:pPr>
              <w:spacing w:before="60" w:after="60"/>
              <w:rPr>
                <w:rFonts w:cs="Segoe UI"/>
                <w:b/>
              </w:rPr>
            </w:pPr>
            <w:r w:rsidRPr="00DC07E3">
              <w:rPr>
                <w:rStyle w:val="loc"/>
                <w:rFonts w:cs="Segoe UI"/>
                <w:b/>
              </w:rPr>
              <w:t>File Name:</w:t>
            </w:r>
          </w:p>
        </w:tc>
        <w:tc>
          <w:tcPr>
            <w:tcW w:w="4891" w:type="dxa"/>
            <w:shd w:val="clear" w:color="auto" w:fill="F2F2F2" w:themeFill="background1" w:themeFillShade="F2"/>
            <w:vAlign w:val="center"/>
          </w:tcPr>
          <w:p w14:paraId="1693A765" w14:textId="77777777" w:rsidR="00EC0C8D" w:rsidRPr="00DC07E3" w:rsidRDefault="00EC0C8D" w:rsidP="00EC0C8D">
            <w:pPr>
              <w:spacing w:before="60" w:after="60"/>
              <w:rPr>
                <w:rFonts w:cs="Segoe UI"/>
                <w:b/>
              </w:rPr>
            </w:pPr>
            <w:r w:rsidRPr="00DC07E3">
              <w:rPr>
                <w:rStyle w:val="loc"/>
                <w:rFonts w:cs="Segoe UI"/>
                <w:b/>
              </w:rPr>
              <w:t>File Size:</w:t>
            </w:r>
          </w:p>
        </w:tc>
      </w:tr>
      <w:tr w:rsidR="00EC0C8D" w:rsidRPr="00DC07E3" w14:paraId="17F4C52F" w14:textId="77777777" w:rsidTr="00EC0C8D">
        <w:trPr>
          <w:trHeight w:val="288"/>
        </w:trPr>
        <w:tc>
          <w:tcPr>
            <w:tcW w:w="4626" w:type="dxa"/>
            <w:shd w:val="clear" w:color="auto" w:fill="F2F2F2" w:themeFill="background1" w:themeFillShade="F2"/>
            <w:vAlign w:val="center"/>
          </w:tcPr>
          <w:p w14:paraId="6AF0C302" w14:textId="77777777" w:rsidR="00EC0C8D" w:rsidRPr="00DC07E3" w:rsidRDefault="00EC0C8D" w:rsidP="00EC0C8D">
            <w:pPr>
              <w:spacing w:before="60" w:after="60"/>
              <w:rPr>
                <w:rFonts w:cs="Segoe UI"/>
              </w:rPr>
            </w:pPr>
            <w:r w:rsidRPr="00DC07E3">
              <w:rPr>
                <w:rFonts w:cs="Segoe UI"/>
              </w:rPr>
              <w:t>ReportBuilder3.msi</w:t>
            </w:r>
          </w:p>
        </w:tc>
        <w:tc>
          <w:tcPr>
            <w:tcW w:w="4891" w:type="dxa"/>
            <w:shd w:val="clear" w:color="auto" w:fill="F2F2F2" w:themeFill="background1" w:themeFillShade="F2"/>
            <w:vAlign w:val="center"/>
          </w:tcPr>
          <w:p w14:paraId="317606EF" w14:textId="77777777" w:rsidR="00EC0C8D" w:rsidRPr="00DC07E3" w:rsidRDefault="00EC0C8D" w:rsidP="00EC0C8D">
            <w:pPr>
              <w:spacing w:before="60" w:after="60"/>
              <w:rPr>
                <w:rFonts w:cs="Segoe UI"/>
              </w:rPr>
            </w:pPr>
            <w:r w:rsidRPr="00DC07E3">
              <w:rPr>
                <w:rFonts w:cs="Segoe UI"/>
              </w:rPr>
              <w:t>22.6 MB</w:t>
            </w:r>
          </w:p>
        </w:tc>
      </w:tr>
    </w:tbl>
    <w:p w14:paraId="243D650E" w14:textId="77777777" w:rsidR="00EC0C8D" w:rsidRDefault="00EC0C8D" w:rsidP="00EC0C8D"/>
    <w:p w14:paraId="3FD56EB7" w14:textId="0E9D13F9" w:rsidR="00EC0C8D" w:rsidRPr="00093A6D" w:rsidRDefault="00093A6D" w:rsidP="00DC07E3">
      <w:pPr>
        <w:pStyle w:val="UserGuide-Normal"/>
      </w:pPr>
      <w:r w:rsidRPr="00DC07E3">
        <w:rPr>
          <w:b/>
        </w:rPr>
        <w:t>Supported</w:t>
      </w:r>
      <w:r>
        <w:t xml:space="preserve"> </w:t>
      </w:r>
      <w:r w:rsidRPr="00DC07E3">
        <w:rPr>
          <w:b/>
        </w:rPr>
        <w:t>Operating</w:t>
      </w:r>
      <w:r>
        <w:t xml:space="preserve"> </w:t>
      </w:r>
      <w:r w:rsidRPr="00DC07E3">
        <w:rPr>
          <w:b/>
        </w:rPr>
        <w:t>System</w:t>
      </w:r>
    </w:p>
    <w:p w14:paraId="7EB3CBC4" w14:textId="0A37AD5F" w:rsidR="00093A6D" w:rsidRDefault="00093A6D" w:rsidP="00DC07E3">
      <w:pPr>
        <w:pStyle w:val="UserGuide-Normal"/>
      </w:pPr>
      <w:r w:rsidRPr="00093A6D">
        <w:t>Windows 10 , Windows 7, Windows 8, Windows 8.1, Windows Server 2008 R2, Windows Server 2008 R2 SP1, Windows Server 2012, Windows Server 2012 R2</w:t>
      </w:r>
    </w:p>
    <w:p w14:paraId="4352E9EF" w14:textId="5CCCACCF" w:rsidR="008D08BC" w:rsidRPr="00B4506C" w:rsidRDefault="00EC0C8D" w:rsidP="00B4506C">
      <w:pPr>
        <w:pStyle w:val="Heading2"/>
        <w:pageBreakBefore/>
      </w:pPr>
      <w:bookmarkStart w:id="87" w:name="_Toc481763819"/>
      <w:bookmarkStart w:id="88" w:name="_Toc513194694"/>
      <w:r w:rsidRPr="00B4506C">
        <w:lastRenderedPageBreak/>
        <w:t xml:space="preserve">Download </w:t>
      </w:r>
      <w:r w:rsidR="00E9149D" w:rsidRPr="00B4506C">
        <w:t>Steps</w:t>
      </w:r>
      <w:bookmarkEnd w:id="87"/>
      <w:bookmarkEnd w:id="88"/>
    </w:p>
    <w:p w14:paraId="04A22A31" w14:textId="48E0DC59" w:rsidR="00E9149D" w:rsidRDefault="00E9149D" w:rsidP="00AD7833">
      <w:pPr>
        <w:pStyle w:val="NumberedList-UserGuide"/>
        <w:numPr>
          <w:ilvl w:val="0"/>
          <w:numId w:val="21"/>
        </w:numPr>
      </w:pPr>
      <w:r>
        <w:t xml:space="preserve">On the Web Portal, click the </w:t>
      </w:r>
      <w:r w:rsidRPr="007C5AC5">
        <w:rPr>
          <w:b/>
        </w:rPr>
        <w:t>download</w:t>
      </w:r>
      <w:r>
        <w:t xml:space="preserve"> button.</w:t>
      </w:r>
    </w:p>
    <w:p w14:paraId="5C3955BE" w14:textId="77777777" w:rsidR="00E9149D" w:rsidRDefault="00E9149D" w:rsidP="001670AF">
      <w:pPr>
        <w:ind w:left="720"/>
      </w:pPr>
      <w:r w:rsidRPr="006B0BE9">
        <w:rPr>
          <w:noProof/>
        </w:rPr>
        <w:drawing>
          <wp:inline distT="0" distB="0" distL="0" distR="0" wp14:anchorId="3DE7C18B" wp14:editId="7EF8B53A">
            <wp:extent cx="3200400" cy="798144"/>
            <wp:effectExtent l="0" t="0" r="0" b="254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18024" cy="802539"/>
                    </a:xfrm>
                    <a:prstGeom prst="rect">
                      <a:avLst/>
                    </a:prstGeom>
                  </pic:spPr>
                </pic:pic>
              </a:graphicData>
            </a:graphic>
          </wp:inline>
        </w:drawing>
      </w:r>
    </w:p>
    <w:p w14:paraId="1E9B3FDA" w14:textId="77777777" w:rsidR="00E9149D" w:rsidRDefault="00E9149D" w:rsidP="007C5AC5">
      <w:pPr>
        <w:pStyle w:val="NumberedList-UserGuide"/>
      </w:pPr>
      <w:r>
        <w:t xml:space="preserve">On the drop-down list, click </w:t>
      </w:r>
      <w:r w:rsidRPr="00941AD0">
        <w:rPr>
          <w:b/>
        </w:rPr>
        <w:t>Report Builder</w:t>
      </w:r>
      <w:r>
        <w:t xml:space="preserve">. </w:t>
      </w:r>
    </w:p>
    <w:p w14:paraId="44ED6244" w14:textId="77777777" w:rsidR="00E9149D" w:rsidRDefault="00E9149D" w:rsidP="001670AF">
      <w:pPr>
        <w:ind w:left="720"/>
      </w:pPr>
      <w:r w:rsidRPr="006B0BE9">
        <w:rPr>
          <w:noProof/>
        </w:rPr>
        <w:drawing>
          <wp:inline distT="0" distB="0" distL="0" distR="0" wp14:anchorId="264D7A11" wp14:editId="0550ABBB">
            <wp:extent cx="4394579" cy="2162229"/>
            <wp:effectExtent l="0" t="0" r="635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b="9264"/>
                    <a:stretch/>
                  </pic:blipFill>
                  <pic:spPr bwMode="auto">
                    <a:xfrm>
                      <a:off x="0" y="0"/>
                      <a:ext cx="4397565" cy="2163698"/>
                    </a:xfrm>
                    <a:prstGeom prst="rect">
                      <a:avLst/>
                    </a:prstGeom>
                    <a:ln>
                      <a:noFill/>
                    </a:ln>
                    <a:extLst>
                      <a:ext uri="{53640926-AAD7-44D8-BBD7-CCE9431645EC}">
                        <a14:shadowObscured xmlns:a14="http://schemas.microsoft.com/office/drawing/2010/main"/>
                      </a:ext>
                    </a:extLst>
                  </pic:spPr>
                </pic:pic>
              </a:graphicData>
            </a:graphic>
          </wp:inline>
        </w:drawing>
      </w:r>
    </w:p>
    <w:p w14:paraId="61DF9CE6" w14:textId="77777777" w:rsidR="00E9149D" w:rsidRDefault="00E9149D" w:rsidP="007C5AC5">
      <w:pPr>
        <w:pStyle w:val="NumberedList-UserGuide"/>
      </w:pPr>
      <w:r>
        <w:t>This will open another browser tab with the following link:</w:t>
      </w:r>
    </w:p>
    <w:p w14:paraId="2E3A37EA" w14:textId="7E231C51" w:rsidR="00E9149D" w:rsidRDefault="003A1092" w:rsidP="0089293B">
      <w:pPr>
        <w:pStyle w:val="ListParagraph"/>
        <w:spacing w:line="240" w:lineRule="auto"/>
        <w:ind w:left="648"/>
      </w:pPr>
      <w:hyperlink r:id="rId81" w:history="1">
        <w:r w:rsidR="00E9149D" w:rsidRPr="008B04DD">
          <w:rPr>
            <w:rStyle w:val="Hyperlink"/>
          </w:rPr>
          <w:t>https://www.microsoft.com/en-us/download/details.aspx?id=53613</w:t>
        </w:r>
      </w:hyperlink>
      <w:r w:rsidR="00E9149D">
        <w:t xml:space="preserve"> </w:t>
      </w:r>
    </w:p>
    <w:p w14:paraId="0A7FD451" w14:textId="5B71227E" w:rsidR="00E9149D" w:rsidRDefault="00E9149D" w:rsidP="007C5AC5">
      <w:pPr>
        <w:pStyle w:val="NumberedList-UserGuide"/>
      </w:pPr>
      <w:r>
        <w:t xml:space="preserve">Click the </w:t>
      </w:r>
      <w:r w:rsidRPr="00E9149D">
        <w:rPr>
          <w:b/>
        </w:rPr>
        <w:t>Download</w:t>
      </w:r>
      <w:r>
        <w:t xml:space="preserve"> button. </w:t>
      </w:r>
    </w:p>
    <w:p w14:paraId="4A4115A2" w14:textId="2DB6154F" w:rsidR="00E9149D" w:rsidRPr="008D08BC" w:rsidRDefault="00E9149D" w:rsidP="001670AF">
      <w:pPr>
        <w:ind w:left="720"/>
      </w:pPr>
      <w:r w:rsidRPr="00E9149D">
        <w:rPr>
          <w:noProof/>
        </w:rPr>
        <w:drawing>
          <wp:inline distT="0" distB="0" distL="0" distR="0" wp14:anchorId="6289276E" wp14:editId="50F161B5">
            <wp:extent cx="4619122" cy="3371353"/>
            <wp:effectExtent l="0" t="0" r="0" b="635"/>
            <wp:docPr id="1367" name="Picture 1367" descr="C:\Users\ASHLEY~1.JON\AppData\Local\Temp\SNAGHTML5445a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HLEY~1.JON\AppData\Local\Temp\SNAGHTML5445af6.PNG"/>
                    <pic:cNvPicPr>
                      <a:picLocks noChangeAspect="1" noChangeArrowheads="1"/>
                    </pic:cNvPicPr>
                  </pic:nvPicPr>
                  <pic:blipFill rotWithShape="1">
                    <a:blip r:embed="rId82">
                      <a:extLst>
                        <a:ext uri="{28A0092B-C50C-407E-A947-70E740481C1C}">
                          <a14:useLocalDpi xmlns:a14="http://schemas.microsoft.com/office/drawing/2010/main" val="0"/>
                        </a:ext>
                      </a:extLst>
                    </a:blip>
                    <a:srcRect b="2278"/>
                    <a:stretch/>
                  </pic:blipFill>
                  <pic:spPr bwMode="auto">
                    <a:xfrm>
                      <a:off x="0" y="0"/>
                      <a:ext cx="4623743" cy="3374725"/>
                    </a:xfrm>
                    <a:prstGeom prst="rect">
                      <a:avLst/>
                    </a:prstGeom>
                    <a:noFill/>
                    <a:ln>
                      <a:noFill/>
                    </a:ln>
                    <a:extLst>
                      <a:ext uri="{53640926-AAD7-44D8-BBD7-CCE9431645EC}">
                        <a14:shadowObscured xmlns:a14="http://schemas.microsoft.com/office/drawing/2010/main"/>
                      </a:ext>
                    </a:extLst>
                  </pic:spPr>
                </pic:pic>
              </a:graphicData>
            </a:graphic>
          </wp:inline>
        </w:drawing>
      </w:r>
    </w:p>
    <w:p w14:paraId="7EE36413" w14:textId="10F678FC" w:rsidR="00EC0C8D" w:rsidRDefault="0089293B" w:rsidP="007C5AC5">
      <w:pPr>
        <w:pStyle w:val="NumberedList-UserGuide"/>
      </w:pPr>
      <w:r>
        <w:lastRenderedPageBreak/>
        <w:t xml:space="preserve">Once the file has downloaded, click to open. </w:t>
      </w:r>
    </w:p>
    <w:p w14:paraId="65948B81" w14:textId="77777777" w:rsidR="00EC0C8D" w:rsidRDefault="00EC0C8D" w:rsidP="001670AF">
      <w:pPr>
        <w:ind w:left="720"/>
      </w:pPr>
      <w:r w:rsidRPr="001670AF">
        <w:rPr>
          <w:noProof/>
        </w:rPr>
        <w:drawing>
          <wp:inline distT="0" distB="0" distL="0" distR="0" wp14:anchorId="681C7E37" wp14:editId="2823023D">
            <wp:extent cx="4657090" cy="2969345"/>
            <wp:effectExtent l="0" t="0" r="0" b="2540"/>
            <wp:docPr id="26" name="Picture 26" descr="C:\Users\ASHLEY~1.JON\AppData\Local\Temp\SNAGHTML1507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1.JON\AppData\Local\Temp\SNAGHTML1507526.PNG"/>
                    <pic:cNvPicPr>
                      <a:picLocks noChangeAspect="1" noChangeArrowheads="1"/>
                    </pic:cNvPicPr>
                  </pic:nvPicPr>
                  <pic:blipFill rotWithShape="1">
                    <a:blip r:embed="rId83">
                      <a:extLst>
                        <a:ext uri="{28A0092B-C50C-407E-A947-70E740481C1C}">
                          <a14:useLocalDpi xmlns:a14="http://schemas.microsoft.com/office/drawing/2010/main" val="0"/>
                        </a:ext>
                      </a:extLst>
                    </a:blip>
                    <a:srcRect r="47335"/>
                    <a:stretch/>
                  </pic:blipFill>
                  <pic:spPr bwMode="auto">
                    <a:xfrm>
                      <a:off x="0" y="0"/>
                      <a:ext cx="4670059" cy="2977614"/>
                    </a:xfrm>
                    <a:prstGeom prst="rect">
                      <a:avLst/>
                    </a:prstGeom>
                    <a:noFill/>
                    <a:ln>
                      <a:noFill/>
                    </a:ln>
                    <a:extLst>
                      <a:ext uri="{53640926-AAD7-44D8-BBD7-CCE9431645EC}">
                        <a14:shadowObscured xmlns:a14="http://schemas.microsoft.com/office/drawing/2010/main"/>
                      </a:ext>
                    </a:extLst>
                  </pic:spPr>
                </pic:pic>
              </a:graphicData>
            </a:graphic>
          </wp:inline>
        </w:drawing>
      </w:r>
    </w:p>
    <w:p w14:paraId="0EB8C3BC" w14:textId="65FC716A" w:rsidR="00EC0C8D" w:rsidRDefault="0089293B" w:rsidP="007C5AC5">
      <w:pPr>
        <w:pStyle w:val="NumberedList-UserGuide"/>
      </w:pPr>
      <w:r>
        <w:t xml:space="preserve">On the Open File dialog box, click </w:t>
      </w:r>
      <w:r w:rsidR="00EC0C8D" w:rsidRPr="00B5565D">
        <w:rPr>
          <w:b/>
        </w:rPr>
        <w:t>Run</w:t>
      </w:r>
      <w:r w:rsidR="00EC0C8D">
        <w:t xml:space="preserve">.  </w:t>
      </w:r>
    </w:p>
    <w:p w14:paraId="6139BE0A" w14:textId="77777777" w:rsidR="00EC0C8D" w:rsidRDefault="00EC0C8D" w:rsidP="007C5AC5">
      <w:pPr>
        <w:pStyle w:val="NumberedList-UserGuide"/>
        <w:numPr>
          <w:ilvl w:val="0"/>
          <w:numId w:val="0"/>
        </w:numPr>
        <w:ind w:left="720"/>
      </w:pPr>
      <w:r>
        <w:rPr>
          <w:noProof/>
        </w:rPr>
        <w:drawing>
          <wp:inline distT="0" distB="0" distL="0" distR="0" wp14:anchorId="6219941B" wp14:editId="0A53C79F">
            <wp:extent cx="3943985" cy="2997835"/>
            <wp:effectExtent l="0" t="0" r="0" b="0"/>
            <wp:docPr id="1344" name="Picture 1344" descr="C:\Users\ASHLEY~1.JON\AppData\Local\Temp\SNAGHTMLdf7c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LEY~1.JON\AppData\Local\Temp\SNAGHTMLdf7cf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43985" cy="2997835"/>
                    </a:xfrm>
                    <a:prstGeom prst="rect">
                      <a:avLst/>
                    </a:prstGeom>
                    <a:noFill/>
                    <a:ln>
                      <a:noFill/>
                    </a:ln>
                  </pic:spPr>
                </pic:pic>
              </a:graphicData>
            </a:graphic>
          </wp:inline>
        </w:drawing>
      </w:r>
    </w:p>
    <w:p w14:paraId="7F3C6F0E" w14:textId="77777777" w:rsidR="00EC0C8D" w:rsidRDefault="00EC0C8D" w:rsidP="007C5AC5">
      <w:pPr>
        <w:pStyle w:val="NumberedList-UserGuide"/>
      </w:pPr>
      <w:r w:rsidRPr="00B5565D">
        <w:t xml:space="preserve">On the Installation Setup dialog box, click </w:t>
      </w:r>
      <w:r w:rsidRPr="00B5565D">
        <w:rPr>
          <w:b/>
        </w:rPr>
        <w:t>Next</w:t>
      </w:r>
      <w:r w:rsidRPr="00B5565D">
        <w:t>.</w:t>
      </w:r>
    </w:p>
    <w:p w14:paraId="4C7D5BBB" w14:textId="77777777" w:rsidR="00EC0C8D" w:rsidRDefault="00EC0C8D" w:rsidP="007C5AC5">
      <w:pPr>
        <w:pStyle w:val="NumberedList-UserGuide"/>
        <w:numPr>
          <w:ilvl w:val="0"/>
          <w:numId w:val="0"/>
        </w:numPr>
        <w:ind w:left="720"/>
      </w:pPr>
    </w:p>
    <w:p w14:paraId="0034E14A" w14:textId="77777777" w:rsidR="00EC0C8D" w:rsidRPr="00B5565D" w:rsidRDefault="00EC0C8D" w:rsidP="007C5AC5">
      <w:pPr>
        <w:pStyle w:val="NumberedList-UserGuide"/>
        <w:numPr>
          <w:ilvl w:val="0"/>
          <w:numId w:val="0"/>
        </w:numPr>
        <w:ind w:left="720"/>
      </w:pPr>
      <w:r>
        <w:rPr>
          <w:noProof/>
        </w:rPr>
        <w:lastRenderedPageBreak/>
        <w:drawing>
          <wp:inline distT="0" distB="0" distL="0" distR="0" wp14:anchorId="4B1DE33F" wp14:editId="54A3C279">
            <wp:extent cx="4895215" cy="3733165"/>
            <wp:effectExtent l="0" t="0" r="635" b="635"/>
            <wp:docPr id="1345" name="Picture 1345" descr="C:\Users\ASHLEY~1.JON\AppData\Local\Temp\SNAGHTML1532d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LEY~1.JON\AppData\Local\Temp\SNAGHTML1532dda.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95215" cy="3733165"/>
                    </a:xfrm>
                    <a:prstGeom prst="rect">
                      <a:avLst/>
                    </a:prstGeom>
                    <a:noFill/>
                    <a:ln>
                      <a:noFill/>
                    </a:ln>
                  </pic:spPr>
                </pic:pic>
              </a:graphicData>
            </a:graphic>
          </wp:inline>
        </w:drawing>
      </w:r>
    </w:p>
    <w:p w14:paraId="07B38AE2" w14:textId="77777777" w:rsidR="00EC0C8D" w:rsidRDefault="00EC0C8D" w:rsidP="007C5AC5">
      <w:pPr>
        <w:pStyle w:val="NumberedList-UserGuide"/>
      </w:pPr>
      <w:r>
        <w:t xml:space="preserve"> </w:t>
      </w:r>
      <w:r w:rsidRPr="00B5565D">
        <w:t xml:space="preserve">On the License Agreement screen, read the license agreement, click accept, then click </w:t>
      </w:r>
      <w:r w:rsidRPr="00B5565D">
        <w:rPr>
          <w:b/>
        </w:rPr>
        <w:t>Next</w:t>
      </w:r>
      <w:r w:rsidRPr="00B5565D">
        <w:t xml:space="preserve">. </w:t>
      </w:r>
    </w:p>
    <w:p w14:paraId="0DE3C005" w14:textId="77777777" w:rsidR="00EC0C8D" w:rsidRDefault="00EC0C8D" w:rsidP="007C5AC5">
      <w:pPr>
        <w:pStyle w:val="NumberedList-UserGuide"/>
        <w:numPr>
          <w:ilvl w:val="0"/>
          <w:numId w:val="0"/>
        </w:numPr>
        <w:ind w:left="720"/>
      </w:pPr>
      <w:r>
        <w:rPr>
          <w:noProof/>
        </w:rPr>
        <w:drawing>
          <wp:inline distT="0" distB="0" distL="0" distR="0" wp14:anchorId="29688CF3" wp14:editId="2AF41CD2">
            <wp:extent cx="4895215" cy="3733165"/>
            <wp:effectExtent l="0" t="0" r="635" b="635"/>
            <wp:docPr id="1346" name="Picture 1346" descr="C:\Users\ASHLEY~1.JON\AppData\Local\Temp\SNAGHTML154a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HLEY~1.JON\AppData\Local\Temp\SNAGHTML154a01c.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95215" cy="3733165"/>
                    </a:xfrm>
                    <a:prstGeom prst="rect">
                      <a:avLst/>
                    </a:prstGeom>
                    <a:noFill/>
                    <a:ln>
                      <a:noFill/>
                    </a:ln>
                  </pic:spPr>
                </pic:pic>
              </a:graphicData>
            </a:graphic>
          </wp:inline>
        </w:drawing>
      </w:r>
    </w:p>
    <w:p w14:paraId="754A3F58" w14:textId="77777777" w:rsidR="00EC0C8D" w:rsidRDefault="00EC0C8D" w:rsidP="007C5AC5">
      <w:pPr>
        <w:pStyle w:val="NumberedList-UserGuide"/>
      </w:pPr>
      <w:r>
        <w:t xml:space="preserve">On the Feature Selection screen, click </w:t>
      </w:r>
      <w:r w:rsidRPr="00864A1C">
        <w:rPr>
          <w:b/>
        </w:rPr>
        <w:t>Next</w:t>
      </w:r>
      <w:r>
        <w:t xml:space="preserve">. </w:t>
      </w:r>
    </w:p>
    <w:p w14:paraId="3C6D051F" w14:textId="77777777" w:rsidR="00EC0C8D" w:rsidRDefault="00EC0C8D" w:rsidP="007C5AC5">
      <w:pPr>
        <w:pStyle w:val="NumberedList-UserGuide"/>
        <w:numPr>
          <w:ilvl w:val="0"/>
          <w:numId w:val="0"/>
        </w:numPr>
        <w:ind w:left="720"/>
      </w:pPr>
      <w:r>
        <w:rPr>
          <w:noProof/>
        </w:rPr>
        <w:lastRenderedPageBreak/>
        <w:drawing>
          <wp:inline distT="0" distB="0" distL="0" distR="0" wp14:anchorId="72027642" wp14:editId="637FB73D">
            <wp:extent cx="4896485" cy="3915410"/>
            <wp:effectExtent l="0" t="0" r="0" b="8890"/>
            <wp:docPr id="1347" name="Picture 1347" descr="C:\Users\ASHLEY~1.JON\AppData\Local\Temp\SNAGHTML1650a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1.JON\AppData\Local\Temp\SNAGHTML1650a53.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96485" cy="3915410"/>
                    </a:xfrm>
                    <a:prstGeom prst="rect">
                      <a:avLst/>
                    </a:prstGeom>
                    <a:noFill/>
                    <a:ln>
                      <a:noFill/>
                    </a:ln>
                  </pic:spPr>
                </pic:pic>
              </a:graphicData>
            </a:graphic>
          </wp:inline>
        </w:drawing>
      </w:r>
    </w:p>
    <w:p w14:paraId="3D6A58F1" w14:textId="77777777" w:rsidR="00EC0C8D" w:rsidRDefault="00EC0C8D" w:rsidP="007C5AC5">
      <w:pPr>
        <w:pStyle w:val="NumberedList-UserGuide"/>
      </w:pPr>
      <w:r>
        <w:t xml:space="preserve">On the Default Target Server screen, leave the URL section blank, and click </w:t>
      </w:r>
      <w:r w:rsidRPr="00EE6FB2">
        <w:rPr>
          <w:b/>
        </w:rPr>
        <w:t>Next</w:t>
      </w:r>
      <w:r>
        <w:t xml:space="preserve">.  </w:t>
      </w:r>
    </w:p>
    <w:p w14:paraId="33E2F7DC" w14:textId="77777777" w:rsidR="00EC0C8D" w:rsidRDefault="00EC0C8D" w:rsidP="007C5AC5">
      <w:pPr>
        <w:pStyle w:val="NumberedList-UserGuide"/>
        <w:numPr>
          <w:ilvl w:val="0"/>
          <w:numId w:val="0"/>
        </w:numPr>
        <w:ind w:left="720"/>
      </w:pPr>
      <w:r>
        <w:rPr>
          <w:noProof/>
        </w:rPr>
        <w:drawing>
          <wp:inline distT="0" distB="0" distL="0" distR="0" wp14:anchorId="35A58357" wp14:editId="29AC74D4">
            <wp:extent cx="4896485" cy="3731260"/>
            <wp:effectExtent l="0" t="0" r="0" b="2540"/>
            <wp:docPr id="1348" name="Picture 1348" descr="C:\Users\ASHLEY~1.JON\AppData\Local\Temp\SNAGHTML1659b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LEY~1.JON\AppData\Local\Temp\SNAGHTML1659b3c.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96485" cy="3731260"/>
                    </a:xfrm>
                    <a:prstGeom prst="rect">
                      <a:avLst/>
                    </a:prstGeom>
                    <a:noFill/>
                    <a:ln>
                      <a:noFill/>
                    </a:ln>
                  </pic:spPr>
                </pic:pic>
              </a:graphicData>
            </a:graphic>
          </wp:inline>
        </w:drawing>
      </w:r>
    </w:p>
    <w:p w14:paraId="254B7263" w14:textId="77777777" w:rsidR="00EC0C8D" w:rsidRDefault="00EC0C8D" w:rsidP="007C5AC5">
      <w:pPr>
        <w:pStyle w:val="NumberedList-UserGuide"/>
      </w:pPr>
      <w:r>
        <w:lastRenderedPageBreak/>
        <w:t xml:space="preserve">Click </w:t>
      </w:r>
      <w:r w:rsidRPr="00F338A0">
        <w:rPr>
          <w:b/>
        </w:rPr>
        <w:t>Install</w:t>
      </w:r>
      <w:r>
        <w:t xml:space="preserve">. The installation may take several minutes. </w:t>
      </w:r>
    </w:p>
    <w:p w14:paraId="5A701408" w14:textId="77777777" w:rsidR="00EC0C8D" w:rsidRDefault="00EC0C8D" w:rsidP="007C5AC5">
      <w:pPr>
        <w:pStyle w:val="NumberedList-UserGuide"/>
        <w:numPr>
          <w:ilvl w:val="0"/>
          <w:numId w:val="0"/>
        </w:numPr>
        <w:ind w:left="720"/>
      </w:pPr>
      <w:r>
        <w:rPr>
          <w:noProof/>
        </w:rPr>
        <w:drawing>
          <wp:inline distT="0" distB="0" distL="0" distR="0" wp14:anchorId="580AA2C9" wp14:editId="2B13D495">
            <wp:extent cx="4896485" cy="3731260"/>
            <wp:effectExtent l="0" t="0" r="0" b="2540"/>
            <wp:docPr id="1349" name="Picture 1349" descr="C:\Users\ASHLEY~1.JON\AppData\Local\Temp\SNAGHTML1664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HLEY~1.JON\AppData\Local\Temp\SNAGHTML166408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96485" cy="3731260"/>
                    </a:xfrm>
                    <a:prstGeom prst="rect">
                      <a:avLst/>
                    </a:prstGeom>
                    <a:noFill/>
                    <a:ln>
                      <a:noFill/>
                    </a:ln>
                  </pic:spPr>
                </pic:pic>
              </a:graphicData>
            </a:graphic>
          </wp:inline>
        </w:drawing>
      </w:r>
    </w:p>
    <w:p w14:paraId="18BD6F78" w14:textId="77777777" w:rsidR="00EC0C8D" w:rsidRDefault="00EC0C8D" w:rsidP="007C5AC5">
      <w:pPr>
        <w:pStyle w:val="NumberedList-UserGuide"/>
      </w:pPr>
      <w:r>
        <w:t xml:space="preserve">Click </w:t>
      </w:r>
      <w:r w:rsidRPr="00F338A0">
        <w:rPr>
          <w:b/>
        </w:rPr>
        <w:t>Finish</w:t>
      </w:r>
      <w:r>
        <w:t xml:space="preserve">. </w:t>
      </w:r>
    </w:p>
    <w:p w14:paraId="366A0C09" w14:textId="77777777" w:rsidR="00EC0C8D" w:rsidRDefault="00EC0C8D" w:rsidP="007C5AC5">
      <w:pPr>
        <w:pStyle w:val="NumberedList-UserGuide"/>
        <w:numPr>
          <w:ilvl w:val="0"/>
          <w:numId w:val="0"/>
        </w:numPr>
        <w:ind w:left="720"/>
      </w:pPr>
      <w:r>
        <w:rPr>
          <w:noProof/>
        </w:rPr>
        <w:drawing>
          <wp:inline distT="0" distB="0" distL="0" distR="0" wp14:anchorId="32CF309F" wp14:editId="51890B18">
            <wp:extent cx="4896485" cy="3731260"/>
            <wp:effectExtent l="0" t="0" r="0" b="2540"/>
            <wp:docPr id="1350" name="Picture 1350" descr="C:\Users\ASHLEY~1.JON\AppData\Local\Temp\SNAGHTML166a1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HLEY~1.JON\AppData\Local\Temp\SNAGHTML166a1a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96485" cy="3731260"/>
                    </a:xfrm>
                    <a:prstGeom prst="rect">
                      <a:avLst/>
                    </a:prstGeom>
                    <a:noFill/>
                    <a:ln>
                      <a:noFill/>
                    </a:ln>
                  </pic:spPr>
                </pic:pic>
              </a:graphicData>
            </a:graphic>
          </wp:inline>
        </w:drawing>
      </w:r>
    </w:p>
    <w:p w14:paraId="5952A42A" w14:textId="77777777" w:rsidR="009E5B9D" w:rsidRDefault="009E5B9D" w:rsidP="009E5B9D">
      <w:pPr>
        <w:pStyle w:val="Heading2"/>
        <w:pageBreakBefore/>
      </w:pPr>
      <w:bookmarkStart w:id="89" w:name="_Toc516850661"/>
      <w:bookmarkStart w:id="90" w:name="_Toc481763820"/>
      <w:bookmarkStart w:id="91" w:name="_Toc513194695"/>
      <w:r>
        <w:lastRenderedPageBreak/>
        <w:t>Update Windows Registry Settings</w:t>
      </w:r>
      <w:bookmarkEnd w:id="89"/>
    </w:p>
    <w:p w14:paraId="5270C469" w14:textId="77777777" w:rsidR="009E5B9D" w:rsidRPr="003F16A4" w:rsidRDefault="009E5B9D" w:rsidP="009E5B9D">
      <w:pPr>
        <w:pStyle w:val="UserGuide-ParagraphFontUseThis"/>
      </w:pPr>
      <w:r>
        <w:t xml:space="preserve">Effective </w:t>
      </w:r>
      <w:r w:rsidRPr="007540B8">
        <w:rPr>
          <w:b/>
          <w:u w:val="single"/>
        </w:rPr>
        <w:t>June 16, 2018</w:t>
      </w:r>
      <w:r>
        <w:t xml:space="preserve">, </w:t>
      </w:r>
      <w:r w:rsidRPr="003F16A4">
        <w:t>individual staff members need to implement the following change</w:t>
      </w:r>
      <w:r>
        <w:t xml:space="preserve"> on their computer to continue using Report Builder. </w:t>
      </w:r>
      <w:r w:rsidRPr="003F16A4">
        <w:t>There will be no impact to the other functionality of SSRS, running reports or creating/receiving subscriptions; this only impacts those who use Report Builder.</w:t>
      </w:r>
    </w:p>
    <w:p w14:paraId="4B2BD23A" w14:textId="77777777" w:rsidR="009E5B9D" w:rsidRDefault="009E5B9D" w:rsidP="009E5B9D">
      <w:pPr>
        <w:pStyle w:val="Heading3"/>
      </w:pPr>
      <w:bookmarkStart w:id="92" w:name="_Toc516850662"/>
      <w:r>
        <w:t>Background</w:t>
      </w:r>
      <w:bookmarkEnd w:id="92"/>
    </w:p>
    <w:p w14:paraId="6B2CCBFE" w14:textId="77777777" w:rsidR="009E5B9D" w:rsidRDefault="009E5B9D" w:rsidP="009E5B9D">
      <w:pPr>
        <w:pStyle w:val="UserGuide-ParagraphFontUseThis"/>
      </w:pPr>
      <w:r>
        <w:t xml:space="preserve">Due to a vulnerability in the protocol, FEI/WITS has disabled TLS 1.0/SSL V3 on all application servers.  As the next step, we will be disabling TLS 1.0/SSL V3 on SSRS servers as well.  We have identified an issue with the SSRS Report Builder application breaking when TLS 1.0 is disabled on the server.  Since the Report Builder application uses an older .NET 4.51, it will not use higher versions of TLS by default without modifying a registry setting on each user’s Windows install.  Microsoft has not published plans to update Report Builder to a higher version of .NET, and we have found no other work around.  </w:t>
      </w:r>
    </w:p>
    <w:p w14:paraId="309AAFB5" w14:textId="77777777" w:rsidR="009E5B9D" w:rsidRDefault="009E5B9D" w:rsidP="009E5B9D">
      <w:pPr>
        <w:pStyle w:val="Heading3"/>
      </w:pPr>
      <w:bookmarkStart w:id="93" w:name="_Toc516850663"/>
      <w:r>
        <w:t>Action Needed</w:t>
      </w:r>
      <w:bookmarkEnd w:id="93"/>
    </w:p>
    <w:p w14:paraId="395383E7" w14:textId="77777777" w:rsidR="009E5B9D" w:rsidRDefault="009E5B9D" w:rsidP="009E5B9D">
      <w:pPr>
        <w:pStyle w:val="UserGuide-ParagraphFontUseThis"/>
      </w:pPr>
      <w:r>
        <w:t>In order to force SSRS Report Builder to use TLS 1.1 and above and have it function properly, the following registry settings need changed on the user’s Windows install.  This can be done by executing the following PowerShell commands with administrative privileges (</w:t>
      </w:r>
      <w:hyperlink w:anchor="_Option_1:_Execute" w:history="1">
        <w:r w:rsidRPr="008D5907">
          <w:rPr>
            <w:rStyle w:val="Hyperlink"/>
          </w:rPr>
          <w:t>Option 1</w:t>
        </w:r>
      </w:hyperlink>
      <w:r>
        <w:t>), or by importing the attached Windows Registry setting file with RegEdit (unzip first), see attached instructions (</w:t>
      </w:r>
      <w:hyperlink w:anchor="_Option_2:_Import" w:history="1">
        <w:r w:rsidRPr="008D5907">
          <w:rPr>
            <w:rStyle w:val="Hyperlink"/>
          </w:rPr>
          <w:t>Option 2</w:t>
        </w:r>
      </w:hyperlink>
      <w:r>
        <w:t xml:space="preserve">).  </w:t>
      </w:r>
      <w:r>
        <w:rPr>
          <w:b/>
          <w:bCs/>
        </w:rPr>
        <w:t>Without this registry change, Report Builder will cease to work once FEI/WITS has disabled TLS 1.0/SSL V3 on the SSRS servers on June 16, 2018.</w:t>
      </w:r>
    </w:p>
    <w:p w14:paraId="53F803E4" w14:textId="77777777" w:rsidR="009E5B9D" w:rsidRDefault="009E5B9D" w:rsidP="009E5B9D">
      <w:pPr>
        <w:pStyle w:val="UserGuide-ParagraphFontBold"/>
      </w:pPr>
      <w:r>
        <w:t>Additional information:</w:t>
      </w:r>
    </w:p>
    <w:p w14:paraId="6CBA2CE6" w14:textId="77777777" w:rsidR="009E5B9D" w:rsidRPr="003F16A4" w:rsidRDefault="003A1092" w:rsidP="009E5B9D">
      <w:pPr>
        <w:pStyle w:val="SquareBulletList11pointfont-UserGuide"/>
        <w:numPr>
          <w:ilvl w:val="0"/>
          <w:numId w:val="46"/>
        </w:numPr>
        <w:rPr>
          <w:rStyle w:val="Hyperlink"/>
        </w:rPr>
      </w:pPr>
      <w:hyperlink r:id="rId91" w:history="1">
        <w:r w:rsidR="009E5B9D" w:rsidRPr="003F16A4">
          <w:rPr>
            <w:rStyle w:val="Hyperlink"/>
          </w:rPr>
          <w:t>https://support.microsoft.com/en-us/help/3155464/ms16-065-description-of-the-tls-ssl-protocol-information-disclosure-vu</w:t>
        </w:r>
      </w:hyperlink>
    </w:p>
    <w:p w14:paraId="3D59630C" w14:textId="77777777" w:rsidR="009E5B9D" w:rsidRPr="003F16A4" w:rsidRDefault="003A1092" w:rsidP="009E5B9D">
      <w:pPr>
        <w:pStyle w:val="SquareBulletList11pointfont-UserGuide"/>
        <w:numPr>
          <w:ilvl w:val="0"/>
          <w:numId w:val="46"/>
        </w:numPr>
        <w:rPr>
          <w:rStyle w:val="Hyperlink"/>
        </w:rPr>
      </w:pPr>
      <w:hyperlink r:id="rId92" w:history="1">
        <w:r w:rsidR="009E5B9D" w:rsidRPr="003F16A4">
          <w:rPr>
            <w:rStyle w:val="Hyperlink"/>
          </w:rPr>
          <w:t>https://success.outsystems.com/Support/Enterprise_Customers/Maintenance_and_Operations/(.NET)_Enable_SSL_Protocols_for_your_Integrations_-_TLS_1.1_and_TLS_1.2</w:t>
        </w:r>
      </w:hyperlink>
    </w:p>
    <w:p w14:paraId="2939A7FD" w14:textId="77777777" w:rsidR="009E5B9D" w:rsidRDefault="003A1092" w:rsidP="009E5B9D">
      <w:pPr>
        <w:pStyle w:val="SquareBulletList11zLast"/>
        <w:numPr>
          <w:ilvl w:val="0"/>
          <w:numId w:val="46"/>
        </w:numPr>
        <w:rPr>
          <w:rStyle w:val="Hyperlink"/>
        </w:rPr>
      </w:pPr>
      <w:hyperlink r:id="rId93" w:history="1">
        <w:r w:rsidR="009E5B9D" w:rsidRPr="003F16A4">
          <w:rPr>
            <w:rStyle w:val="Hyperlink"/>
          </w:rPr>
          <w:t>https://johnlouros.com/blog/enabling-strong-cryptography-for-all-dot-net-applications</w:t>
        </w:r>
      </w:hyperlink>
    </w:p>
    <w:p w14:paraId="23EE6C94" w14:textId="77777777" w:rsidR="009E5B9D" w:rsidRDefault="009E5B9D" w:rsidP="009E5B9D">
      <w:pPr>
        <w:pStyle w:val="Heading4"/>
        <w:rPr>
          <w:rStyle w:val="Hyperlink"/>
          <w:rFonts w:ascii="Century Gothic" w:hAnsi="Century Gothic"/>
          <w:color w:val="1F4D78" w:themeColor="accent1" w:themeShade="7F"/>
          <w:sz w:val="30"/>
          <w:u w:val="none"/>
        </w:rPr>
      </w:pPr>
      <w:bookmarkStart w:id="94" w:name="_Option_1:_Execute"/>
      <w:bookmarkStart w:id="95" w:name="_Toc516850664"/>
      <w:bookmarkEnd w:id="94"/>
      <w:r w:rsidRPr="008D447D">
        <w:rPr>
          <w:rStyle w:val="Hyperlink"/>
          <w:rFonts w:ascii="Century Gothic" w:hAnsi="Century Gothic"/>
          <w:color w:val="1F4D78" w:themeColor="accent1" w:themeShade="7F"/>
          <w:sz w:val="30"/>
          <w:u w:val="none"/>
        </w:rPr>
        <w:t>Option 1: Execute PowerShell Commands</w:t>
      </w:r>
      <w:bookmarkEnd w:id="95"/>
      <w:r w:rsidRPr="008D447D">
        <w:rPr>
          <w:rStyle w:val="Hyperlink"/>
          <w:rFonts w:ascii="Century Gothic" w:hAnsi="Century Gothic"/>
          <w:color w:val="1F4D78" w:themeColor="accent1" w:themeShade="7F"/>
          <w:sz w:val="30"/>
          <w:u w:val="none"/>
        </w:rPr>
        <w:t xml:space="preserve"> </w:t>
      </w:r>
    </w:p>
    <w:p w14:paraId="0CC8312D" w14:textId="77777777" w:rsidR="009E5B9D" w:rsidRPr="008D447D" w:rsidRDefault="009E5B9D" w:rsidP="009E5B9D">
      <w:pPr>
        <w:pStyle w:val="UserGuide-ParagraphFontUseThis"/>
      </w:pPr>
      <w:r w:rsidRPr="008D447D">
        <w:rPr>
          <w:b/>
        </w:rPr>
        <w:t>Requirement</w:t>
      </w:r>
      <w:r>
        <w:t>: Administrative Privileges for your computer.</w:t>
      </w:r>
    </w:p>
    <w:p w14:paraId="771342CB" w14:textId="77777777" w:rsidR="009E5B9D" w:rsidRDefault="009E5B9D" w:rsidP="009E5B9D">
      <w:pPr>
        <w:pStyle w:val="UserGuide-ParagraphFontBold"/>
      </w:pPr>
      <w:r>
        <w:t>PowerShell commands to enable SchUseStrongCrypto in the registry:</w:t>
      </w:r>
    </w:p>
    <w:p w14:paraId="38F64F78" w14:textId="77777777" w:rsidR="009E5B9D" w:rsidRPr="00C96159" w:rsidRDefault="009E5B9D" w:rsidP="009E5B9D">
      <w:pPr>
        <w:pStyle w:val="UserGuide-Commands"/>
      </w:pPr>
      <w:r w:rsidRPr="00C96159">
        <w:t>New-ItemProperty -path 'HKLM:\SOFTWARE\Microsoft\.NETFramework\v4.0.30319' -name 'SchUseStrongCrypto' -value 1 -PropertyType 'DWord' -Force</w:t>
      </w:r>
    </w:p>
    <w:p w14:paraId="5C5393D2" w14:textId="77777777" w:rsidR="009E5B9D" w:rsidRPr="00C96159" w:rsidRDefault="009E5B9D" w:rsidP="009E5B9D">
      <w:pPr>
        <w:pStyle w:val="UserGuide-Commands"/>
        <w:rPr>
          <w:rStyle w:val="Hyperlink"/>
          <w:rFonts w:ascii="Courier New" w:hAnsi="Courier New"/>
          <w:color w:val="000000" w:themeColor="text1"/>
          <w:u w:val="none"/>
        </w:rPr>
      </w:pPr>
      <w:r w:rsidRPr="00C96159">
        <w:t>New-ItemProperty -path 'HKLM:\SOFTWARE\Wow6432Node\Microsoft\.NETFramework\v4.0.30319' -name 'SchUseStrongCrypto' -value 1 -PropertyType 'DWord' -Force</w:t>
      </w:r>
    </w:p>
    <w:p w14:paraId="0D5AC858" w14:textId="77777777" w:rsidR="009E5B9D" w:rsidRPr="008D447D" w:rsidRDefault="009E5B9D" w:rsidP="009E5B9D">
      <w:pPr>
        <w:pStyle w:val="Heading4"/>
        <w:rPr>
          <w:rStyle w:val="Hyperlink"/>
          <w:rFonts w:ascii="Century Gothic" w:hAnsi="Century Gothic"/>
          <w:color w:val="1F4D78" w:themeColor="accent1" w:themeShade="7F"/>
          <w:sz w:val="30"/>
          <w:u w:val="none"/>
        </w:rPr>
      </w:pPr>
      <w:bookmarkStart w:id="96" w:name="_Option_2:_Import"/>
      <w:bookmarkStart w:id="97" w:name="_Toc516850665"/>
      <w:bookmarkEnd w:id="96"/>
      <w:r w:rsidRPr="008D447D">
        <w:rPr>
          <w:rStyle w:val="Hyperlink"/>
          <w:rFonts w:ascii="Century Gothic" w:hAnsi="Century Gothic"/>
          <w:color w:val="1F4D78" w:themeColor="accent1" w:themeShade="7F"/>
          <w:sz w:val="30"/>
          <w:u w:val="none"/>
        </w:rPr>
        <w:t>Option 2: Import Windows Registry Setting File</w:t>
      </w:r>
      <w:bookmarkEnd w:id="97"/>
    </w:p>
    <w:p w14:paraId="6EC47E68" w14:textId="77777777" w:rsidR="009E5B9D" w:rsidRDefault="009E5B9D" w:rsidP="009E5B9D">
      <w:pPr>
        <w:pStyle w:val="UserGuide-ParagraphFontBold"/>
        <w:rPr>
          <w:rStyle w:val="Hyperlink"/>
          <w:color w:val="000000" w:themeColor="text1"/>
          <w:u w:val="none"/>
        </w:rPr>
      </w:pPr>
      <w:r>
        <w:rPr>
          <w:rStyle w:val="Hyperlink"/>
          <w:color w:val="000000" w:themeColor="text1"/>
          <w:u w:val="none"/>
        </w:rPr>
        <w:t>Follow the steps below:</w:t>
      </w:r>
    </w:p>
    <w:p w14:paraId="03323C98" w14:textId="77777777" w:rsidR="009E5B9D" w:rsidRPr="00BC2DDE" w:rsidRDefault="009E5B9D" w:rsidP="009E5B9D">
      <w:pPr>
        <w:pStyle w:val="ListNumber-UserGuide"/>
        <w:rPr>
          <w:rStyle w:val="Hyperlink"/>
          <w:color w:val="000000" w:themeColor="text1"/>
          <w:u w:val="none"/>
        </w:rPr>
      </w:pPr>
      <w:r>
        <w:rPr>
          <w:rStyle w:val="Hyperlink"/>
          <w:color w:val="000000" w:themeColor="text1"/>
          <w:u w:val="none"/>
        </w:rPr>
        <w:t>Double-click the following file “</w:t>
      </w:r>
      <w:r w:rsidRPr="00BC2DDE">
        <w:rPr>
          <w:rStyle w:val="Hyperlink"/>
          <w:b/>
          <w:color w:val="000000" w:themeColor="text1"/>
          <w:u w:val="none"/>
        </w:rPr>
        <w:t>SchUseStrongCrypto.zip</w:t>
      </w:r>
      <w:r>
        <w:rPr>
          <w:rStyle w:val="Hyperlink"/>
          <w:color w:val="000000" w:themeColor="text1"/>
          <w:u w:val="none"/>
        </w:rPr>
        <w:t xml:space="preserve">”. </w:t>
      </w:r>
    </w:p>
    <w:p w14:paraId="394B3A68" w14:textId="77777777" w:rsidR="009E5B9D" w:rsidRDefault="009E5B9D" w:rsidP="009E5B9D">
      <w:pPr>
        <w:pStyle w:val="UserGuide-ParagraphFontUseThis"/>
        <w:ind w:left="720"/>
        <w:rPr>
          <w:rStyle w:val="Hyperlink"/>
          <w:color w:val="000000" w:themeColor="text1"/>
          <w:u w:val="none"/>
        </w:rPr>
      </w:pPr>
      <w:r w:rsidRPr="00327D78">
        <w:rPr>
          <w:rStyle w:val="Hyperlink"/>
          <w:color w:val="000000" w:themeColor="text1"/>
          <w:u w:val="none"/>
        </w:rPr>
        <w:object w:dxaOrig="2400" w:dyaOrig="810" w14:anchorId="4AFFF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40.5pt" o:ole="">
            <v:imagedata r:id="rId94" o:title=""/>
          </v:shape>
          <o:OLEObject Type="Embed" ProgID="Package" ShapeID="_x0000_i1025" DrawAspect="Content" ObjectID="_1593322350" r:id="rId95"/>
        </w:object>
      </w:r>
    </w:p>
    <w:p w14:paraId="160C818D" w14:textId="77777777" w:rsidR="009E5B9D" w:rsidRPr="00BC2DDE" w:rsidRDefault="009E5B9D" w:rsidP="009E5B9D">
      <w:pPr>
        <w:pStyle w:val="ListNumber-UserGuide"/>
        <w:rPr>
          <w:rStyle w:val="Hyperlink"/>
          <w:color w:val="000000" w:themeColor="text1"/>
          <w:u w:val="none"/>
        </w:rPr>
      </w:pPr>
      <w:r>
        <w:rPr>
          <w:rStyle w:val="Hyperlink"/>
          <w:color w:val="000000" w:themeColor="text1"/>
          <w:u w:val="none"/>
        </w:rPr>
        <w:t xml:space="preserve">On the Open Package Contents window, click </w:t>
      </w:r>
      <w:r w:rsidRPr="00BC2DDE">
        <w:rPr>
          <w:rStyle w:val="Hyperlink"/>
          <w:b/>
          <w:color w:val="000000" w:themeColor="text1"/>
          <w:u w:val="none"/>
        </w:rPr>
        <w:t>Open</w:t>
      </w:r>
      <w:r>
        <w:rPr>
          <w:rStyle w:val="Hyperlink"/>
          <w:color w:val="000000" w:themeColor="text1"/>
          <w:u w:val="none"/>
        </w:rPr>
        <w:t xml:space="preserve">. </w:t>
      </w:r>
    </w:p>
    <w:p w14:paraId="78D2B990" w14:textId="77777777" w:rsidR="009E5B9D" w:rsidRPr="00BC2DDE" w:rsidRDefault="009E5B9D" w:rsidP="009E5B9D">
      <w:pPr>
        <w:pStyle w:val="UserGuide-ScreenCapture"/>
      </w:pPr>
      <w:r w:rsidRPr="00BC2DDE">
        <w:rPr>
          <w:noProof/>
        </w:rPr>
        <w:lastRenderedPageBreak/>
        <w:drawing>
          <wp:inline distT="0" distB="0" distL="0" distR="0" wp14:anchorId="51A029A1" wp14:editId="0869F3F0">
            <wp:extent cx="4438095" cy="2838095"/>
            <wp:effectExtent l="0" t="0" r="635"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
                    <pic:cNvPicPr/>
                  </pic:nvPicPr>
                  <pic:blipFill>
                    <a:blip r:embed="rId96">
                      <a:extLst>
                        <a:ext uri="{28A0092B-C50C-407E-A947-70E740481C1C}">
                          <a14:useLocalDpi xmlns:a14="http://schemas.microsoft.com/office/drawing/2010/main" val="0"/>
                        </a:ext>
                      </a:extLst>
                    </a:blip>
                    <a:stretch>
                      <a:fillRect/>
                    </a:stretch>
                  </pic:blipFill>
                  <pic:spPr>
                    <a:xfrm>
                      <a:off x="0" y="0"/>
                      <a:ext cx="4438095" cy="2838095"/>
                    </a:xfrm>
                    <a:prstGeom prst="rect">
                      <a:avLst/>
                    </a:prstGeom>
                  </pic:spPr>
                </pic:pic>
              </a:graphicData>
            </a:graphic>
          </wp:inline>
        </w:drawing>
      </w:r>
    </w:p>
    <w:p w14:paraId="4725C41F" w14:textId="77777777" w:rsidR="009E5B9D" w:rsidRDefault="009E5B9D" w:rsidP="009E5B9D">
      <w:pPr>
        <w:pStyle w:val="ListNumber-UserGuide"/>
        <w:rPr>
          <w:rStyle w:val="Hyperlink"/>
          <w:color w:val="000000" w:themeColor="text1"/>
          <w:u w:val="none"/>
        </w:rPr>
      </w:pPr>
      <w:r>
        <w:rPr>
          <w:rStyle w:val="Hyperlink"/>
          <w:color w:val="000000" w:themeColor="text1"/>
          <w:u w:val="none"/>
        </w:rPr>
        <w:t xml:space="preserve">Click </w:t>
      </w:r>
      <w:r w:rsidRPr="00455973">
        <w:rPr>
          <w:rStyle w:val="Hyperlink"/>
          <w:b/>
          <w:color w:val="000000" w:themeColor="text1"/>
          <w:u w:val="none"/>
        </w:rPr>
        <w:t>Extract all</w:t>
      </w:r>
      <w:r>
        <w:rPr>
          <w:rStyle w:val="Hyperlink"/>
          <w:color w:val="000000" w:themeColor="text1"/>
          <w:u w:val="none"/>
        </w:rPr>
        <w:t xml:space="preserve"> or </w:t>
      </w:r>
      <w:r w:rsidRPr="00455973">
        <w:rPr>
          <w:rStyle w:val="Hyperlink"/>
          <w:b/>
          <w:color w:val="000000" w:themeColor="text1"/>
          <w:u w:val="none"/>
        </w:rPr>
        <w:t>Export</w:t>
      </w:r>
      <w:r>
        <w:rPr>
          <w:rStyle w:val="Hyperlink"/>
          <w:color w:val="000000" w:themeColor="text1"/>
          <w:u w:val="none"/>
        </w:rPr>
        <w:t xml:space="preserve"> (depending on your PC version). </w:t>
      </w:r>
    </w:p>
    <w:p w14:paraId="0EE1A804" w14:textId="77777777" w:rsidR="009E5B9D" w:rsidRDefault="009E5B9D" w:rsidP="009E5B9D">
      <w:pPr>
        <w:pStyle w:val="UserGuide-ScreenCapture"/>
      </w:pPr>
      <w:r>
        <w:rPr>
          <w:noProof/>
        </w:rPr>
        <w:drawing>
          <wp:inline distT="0" distB="0" distL="0" distR="0" wp14:anchorId="63BFE79F" wp14:editId="5425A9C2">
            <wp:extent cx="5515468" cy="2943225"/>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
                    <pic:cNvPicPr/>
                  </pic:nvPicPr>
                  <pic:blipFill>
                    <a:blip r:embed="rId97">
                      <a:extLst>
                        <a:ext uri="{28A0092B-C50C-407E-A947-70E740481C1C}">
                          <a14:useLocalDpi xmlns:a14="http://schemas.microsoft.com/office/drawing/2010/main" val="0"/>
                        </a:ext>
                      </a:extLst>
                    </a:blip>
                    <a:stretch>
                      <a:fillRect/>
                    </a:stretch>
                  </pic:blipFill>
                  <pic:spPr>
                    <a:xfrm>
                      <a:off x="0" y="0"/>
                      <a:ext cx="5537870" cy="2955179"/>
                    </a:xfrm>
                    <a:prstGeom prst="rect">
                      <a:avLst/>
                    </a:prstGeom>
                  </pic:spPr>
                </pic:pic>
              </a:graphicData>
            </a:graphic>
          </wp:inline>
        </w:drawing>
      </w:r>
    </w:p>
    <w:p w14:paraId="01F75143" w14:textId="77777777" w:rsidR="009E5B9D" w:rsidRPr="00455973" w:rsidRDefault="009E5B9D" w:rsidP="009E5B9D">
      <w:pPr>
        <w:pStyle w:val="Caption"/>
        <w:rPr>
          <w:rStyle w:val="Hyperlink"/>
          <w:color w:val="44546A" w:themeColor="text2"/>
          <w:sz w:val="16"/>
          <w:u w:val="none"/>
        </w:rPr>
      </w:pPr>
      <w:r>
        <w:t xml:space="preserve">Figure </w:t>
      </w:r>
      <w:fldSimple w:instr=" STYLEREF 1 \s ">
        <w:r>
          <w:rPr>
            <w:noProof/>
          </w:rPr>
          <w:t>5</w:t>
        </w:r>
      </w:fldSimple>
      <w:r>
        <w:noBreakHyphen/>
      </w:r>
      <w:fldSimple w:instr=" SEQ Figure \* ARABIC \s 1 ">
        <w:r>
          <w:rPr>
            <w:noProof/>
          </w:rPr>
          <w:t>2</w:t>
        </w:r>
      </w:fldSimple>
      <w:r>
        <w:t>: Extract all or Export</w:t>
      </w:r>
    </w:p>
    <w:p w14:paraId="07F52679" w14:textId="77777777" w:rsidR="009E5B9D" w:rsidRDefault="009E5B9D" w:rsidP="009E5B9D">
      <w:pPr>
        <w:pStyle w:val="ListNumber-UserGuide"/>
      </w:pPr>
      <w:r>
        <w:t xml:space="preserve">Click </w:t>
      </w:r>
      <w:r w:rsidRPr="00A87C12">
        <w:rPr>
          <w:b/>
        </w:rPr>
        <w:t>Browse</w:t>
      </w:r>
      <w:r>
        <w:t xml:space="preserve">. </w:t>
      </w:r>
    </w:p>
    <w:p w14:paraId="62D1AD19" w14:textId="77777777" w:rsidR="009E5B9D" w:rsidRDefault="009E5B9D" w:rsidP="009E5B9D">
      <w:pPr>
        <w:pStyle w:val="UserGuide-ScreenCapture"/>
      </w:pPr>
      <w:r>
        <w:rPr>
          <w:noProof/>
        </w:rPr>
        <w:lastRenderedPageBreak/>
        <w:drawing>
          <wp:inline distT="0" distB="0" distL="0" distR="0" wp14:anchorId="43EE6000" wp14:editId="2AE5C8C0">
            <wp:extent cx="4563374" cy="3374220"/>
            <wp:effectExtent l="0" t="0" r="889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
                    <pic:cNvPicPr/>
                  </pic:nvPicPr>
                  <pic:blipFill>
                    <a:blip r:embed="rId98">
                      <a:extLst>
                        <a:ext uri="{28A0092B-C50C-407E-A947-70E740481C1C}">
                          <a14:useLocalDpi xmlns:a14="http://schemas.microsoft.com/office/drawing/2010/main" val="0"/>
                        </a:ext>
                      </a:extLst>
                    </a:blip>
                    <a:stretch>
                      <a:fillRect/>
                    </a:stretch>
                  </pic:blipFill>
                  <pic:spPr>
                    <a:xfrm>
                      <a:off x="0" y="0"/>
                      <a:ext cx="4569826" cy="3378991"/>
                    </a:xfrm>
                    <a:prstGeom prst="rect">
                      <a:avLst/>
                    </a:prstGeom>
                  </pic:spPr>
                </pic:pic>
              </a:graphicData>
            </a:graphic>
          </wp:inline>
        </w:drawing>
      </w:r>
    </w:p>
    <w:p w14:paraId="20EA914F" w14:textId="77777777" w:rsidR="009E5B9D" w:rsidRDefault="009E5B9D" w:rsidP="009E5B9D">
      <w:pPr>
        <w:pStyle w:val="Caption"/>
      </w:pPr>
      <w:r>
        <w:t xml:space="preserve">Figure </w:t>
      </w:r>
      <w:fldSimple w:instr=" STYLEREF 1 \s ">
        <w:r>
          <w:rPr>
            <w:noProof/>
          </w:rPr>
          <w:t>5</w:t>
        </w:r>
      </w:fldSimple>
      <w:r>
        <w:noBreakHyphen/>
      </w:r>
      <w:fldSimple w:instr=" SEQ Figure \* ARABIC \s 1 ">
        <w:r>
          <w:rPr>
            <w:noProof/>
          </w:rPr>
          <w:t>3</w:t>
        </w:r>
      </w:fldSimple>
      <w:r>
        <w:t>: Click Browse</w:t>
      </w:r>
    </w:p>
    <w:p w14:paraId="61D54A34" w14:textId="77777777" w:rsidR="009E5B9D" w:rsidRDefault="009E5B9D" w:rsidP="009E5B9D">
      <w:pPr>
        <w:pStyle w:val="ListNumber-UserGuide"/>
      </w:pPr>
      <w:r>
        <w:t>Choose a location for the extracted files. (In this example, a folder was created called “SSRS Update”.)</w:t>
      </w:r>
    </w:p>
    <w:p w14:paraId="4E8CAA2C" w14:textId="77777777" w:rsidR="009E5B9D" w:rsidRPr="00A87C12" w:rsidRDefault="009E5B9D" w:rsidP="009E5B9D">
      <w:pPr>
        <w:pStyle w:val="ListNumber-UserGuide"/>
      </w:pPr>
      <w:r>
        <w:t xml:space="preserve">Click </w:t>
      </w:r>
      <w:r w:rsidRPr="00A87C12">
        <w:rPr>
          <w:b/>
        </w:rPr>
        <w:t>Select Folder</w:t>
      </w:r>
      <w:r>
        <w:t xml:space="preserve">. </w:t>
      </w:r>
    </w:p>
    <w:p w14:paraId="05692870" w14:textId="77777777" w:rsidR="009E5B9D" w:rsidRDefault="009E5B9D" w:rsidP="009E5B9D">
      <w:pPr>
        <w:pStyle w:val="UserGuide-ScreenCapture"/>
      </w:pPr>
      <w:r>
        <w:rPr>
          <w:noProof/>
        </w:rPr>
        <w:drawing>
          <wp:inline distT="0" distB="0" distL="0" distR="0" wp14:anchorId="4C53450B" wp14:editId="318C81ED">
            <wp:extent cx="4538771" cy="320902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pic:cNvPicPr/>
                  </pic:nvPicPr>
                  <pic:blipFill>
                    <a:blip r:embed="rId99">
                      <a:extLst>
                        <a:ext uri="{28A0092B-C50C-407E-A947-70E740481C1C}">
                          <a14:useLocalDpi xmlns:a14="http://schemas.microsoft.com/office/drawing/2010/main" val="0"/>
                        </a:ext>
                      </a:extLst>
                    </a:blip>
                    <a:stretch>
                      <a:fillRect/>
                    </a:stretch>
                  </pic:blipFill>
                  <pic:spPr>
                    <a:xfrm>
                      <a:off x="0" y="0"/>
                      <a:ext cx="4554963" cy="3220474"/>
                    </a:xfrm>
                    <a:prstGeom prst="rect">
                      <a:avLst/>
                    </a:prstGeom>
                  </pic:spPr>
                </pic:pic>
              </a:graphicData>
            </a:graphic>
          </wp:inline>
        </w:drawing>
      </w:r>
    </w:p>
    <w:p w14:paraId="2E410AFC" w14:textId="77777777" w:rsidR="009E5B9D" w:rsidRDefault="009E5B9D" w:rsidP="009E5B9D">
      <w:pPr>
        <w:pStyle w:val="Caption"/>
      </w:pPr>
      <w:r>
        <w:t xml:space="preserve">Figure </w:t>
      </w:r>
      <w:fldSimple w:instr=" STYLEREF 1 \s ">
        <w:r>
          <w:rPr>
            <w:noProof/>
          </w:rPr>
          <w:t>5</w:t>
        </w:r>
      </w:fldSimple>
      <w:r>
        <w:noBreakHyphen/>
      </w:r>
      <w:fldSimple w:instr=" SEQ Figure \* ARABIC \s 1 ">
        <w:r>
          <w:rPr>
            <w:noProof/>
          </w:rPr>
          <w:t>4</w:t>
        </w:r>
      </w:fldSimple>
      <w:r>
        <w:t>: Select Folder</w:t>
      </w:r>
    </w:p>
    <w:p w14:paraId="104F252A" w14:textId="77777777" w:rsidR="009E5B9D" w:rsidRPr="00A87C12" w:rsidRDefault="009E5B9D" w:rsidP="009E5B9D">
      <w:pPr>
        <w:pStyle w:val="NumberedList-UserGuide"/>
        <w:keepNext/>
        <w:numPr>
          <w:ilvl w:val="0"/>
          <w:numId w:val="39"/>
        </w:numPr>
      </w:pPr>
      <w:r>
        <w:lastRenderedPageBreak/>
        <w:t xml:space="preserve">Click </w:t>
      </w:r>
      <w:r w:rsidRPr="00A87C12">
        <w:rPr>
          <w:b/>
        </w:rPr>
        <w:t>Extract</w:t>
      </w:r>
      <w:r>
        <w:t xml:space="preserve">. </w:t>
      </w:r>
    </w:p>
    <w:p w14:paraId="475177E7" w14:textId="77777777" w:rsidR="009E5B9D" w:rsidRDefault="009E5B9D" w:rsidP="009E5B9D">
      <w:pPr>
        <w:pStyle w:val="UserGuide-ScreenCapture"/>
      </w:pPr>
      <w:r w:rsidRPr="00A87C12">
        <w:rPr>
          <w:noProof/>
        </w:rPr>
        <w:drawing>
          <wp:inline distT="0" distB="0" distL="0" distR="0" wp14:anchorId="76612D26" wp14:editId="090DF2A9">
            <wp:extent cx="4392705" cy="3248025"/>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
                    <pic:cNvPicPr/>
                  </pic:nvPicPr>
                  <pic:blipFill>
                    <a:blip r:embed="rId100">
                      <a:extLst>
                        <a:ext uri="{28A0092B-C50C-407E-A947-70E740481C1C}">
                          <a14:useLocalDpi xmlns:a14="http://schemas.microsoft.com/office/drawing/2010/main" val="0"/>
                        </a:ext>
                      </a:extLst>
                    </a:blip>
                    <a:stretch>
                      <a:fillRect/>
                    </a:stretch>
                  </pic:blipFill>
                  <pic:spPr>
                    <a:xfrm>
                      <a:off x="0" y="0"/>
                      <a:ext cx="4392705" cy="3248025"/>
                    </a:xfrm>
                    <a:prstGeom prst="rect">
                      <a:avLst/>
                    </a:prstGeom>
                  </pic:spPr>
                </pic:pic>
              </a:graphicData>
            </a:graphic>
          </wp:inline>
        </w:drawing>
      </w:r>
    </w:p>
    <w:p w14:paraId="1B71A2E0" w14:textId="77777777" w:rsidR="009E5B9D" w:rsidRDefault="009E5B9D" w:rsidP="009E5B9D">
      <w:pPr>
        <w:pStyle w:val="Caption"/>
        <w:keepNext/>
      </w:pPr>
      <w:r>
        <w:t xml:space="preserve">Figure </w:t>
      </w:r>
      <w:fldSimple w:instr=" STYLEREF 1 \s ">
        <w:r>
          <w:rPr>
            <w:noProof/>
          </w:rPr>
          <w:t>5</w:t>
        </w:r>
      </w:fldSimple>
      <w:r>
        <w:noBreakHyphen/>
      </w:r>
      <w:fldSimple w:instr=" SEQ Figure \* ARABIC \s 1 ">
        <w:r>
          <w:rPr>
            <w:noProof/>
          </w:rPr>
          <w:t>5</w:t>
        </w:r>
      </w:fldSimple>
      <w:r>
        <w:t>: Click Extract</w:t>
      </w:r>
    </w:p>
    <w:p w14:paraId="71822990" w14:textId="77777777" w:rsidR="009E5B9D" w:rsidRPr="00455973" w:rsidRDefault="009E5B9D" w:rsidP="009E5B9D">
      <w:pPr>
        <w:pStyle w:val="UserGuide-ParagraphFontUseThis"/>
        <w:keepNext/>
        <w:ind w:left="720"/>
      </w:pPr>
      <w:r>
        <w:t xml:space="preserve">The extracted file is now saved in the destination folder. </w:t>
      </w:r>
    </w:p>
    <w:p w14:paraId="29817060" w14:textId="77777777" w:rsidR="009E5B9D" w:rsidRDefault="009E5B9D" w:rsidP="009E5B9D">
      <w:pPr>
        <w:pStyle w:val="UserGuide-ScreenCapture"/>
      </w:pPr>
      <w:r>
        <w:rPr>
          <w:noProof/>
        </w:rPr>
        <w:drawing>
          <wp:inline distT="0" distB="0" distL="0" distR="0" wp14:anchorId="7722E793" wp14:editId="111AFCB9">
            <wp:extent cx="5872458" cy="31337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r:embed="rId101">
                      <a:extLst>
                        <a:ext uri="{28A0092B-C50C-407E-A947-70E740481C1C}">
                          <a14:useLocalDpi xmlns:a14="http://schemas.microsoft.com/office/drawing/2010/main" val="0"/>
                        </a:ext>
                      </a:extLst>
                    </a:blip>
                    <a:stretch>
                      <a:fillRect/>
                    </a:stretch>
                  </pic:blipFill>
                  <pic:spPr>
                    <a:xfrm>
                      <a:off x="0" y="0"/>
                      <a:ext cx="5887877" cy="3141953"/>
                    </a:xfrm>
                    <a:prstGeom prst="rect">
                      <a:avLst/>
                    </a:prstGeom>
                  </pic:spPr>
                </pic:pic>
              </a:graphicData>
            </a:graphic>
          </wp:inline>
        </w:drawing>
      </w:r>
    </w:p>
    <w:p w14:paraId="65C0DE7A" w14:textId="77777777" w:rsidR="009E5B9D" w:rsidRDefault="009E5B9D" w:rsidP="009E5B9D">
      <w:pPr>
        <w:pStyle w:val="Caption"/>
      </w:pPr>
      <w:r>
        <w:t xml:space="preserve">Figure </w:t>
      </w:r>
      <w:fldSimple w:instr=" STYLEREF 1 \s ">
        <w:r>
          <w:rPr>
            <w:noProof/>
          </w:rPr>
          <w:t>5</w:t>
        </w:r>
      </w:fldSimple>
      <w:r>
        <w:noBreakHyphen/>
      </w:r>
      <w:fldSimple w:instr=" SEQ Figure \* ARABIC \s 1 ">
        <w:r>
          <w:rPr>
            <w:noProof/>
          </w:rPr>
          <w:t>6</w:t>
        </w:r>
      </w:fldSimple>
      <w:r>
        <w:t xml:space="preserve">: Extract File Location </w:t>
      </w:r>
      <w:r w:rsidRPr="00C96159">
        <w:t>“SchUseStrongCrypto.zip”</w:t>
      </w:r>
    </w:p>
    <w:p w14:paraId="3323D2BA" w14:textId="77777777" w:rsidR="009E5B9D" w:rsidRDefault="009E5B9D" w:rsidP="009E5B9D">
      <w:pPr>
        <w:pStyle w:val="NumberedList-UserGuide"/>
        <w:keepNext/>
        <w:numPr>
          <w:ilvl w:val="0"/>
          <w:numId w:val="39"/>
        </w:numPr>
      </w:pPr>
      <w:r>
        <w:lastRenderedPageBreak/>
        <w:t>Open the program, “</w:t>
      </w:r>
      <w:r w:rsidRPr="00A87C12">
        <w:t>Registry Editor</w:t>
      </w:r>
      <w:r>
        <w:t>”.</w:t>
      </w:r>
      <w:r>
        <w:rPr>
          <w:noProof/>
        </w:rPr>
        <w:drawing>
          <wp:inline distT="0" distB="0" distL="0" distR="0" wp14:anchorId="535E04AC" wp14:editId="58E60E8D">
            <wp:extent cx="4200000" cy="5295238"/>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
                    <pic:cNvPicPr/>
                  </pic:nvPicPr>
                  <pic:blipFill>
                    <a:blip r:embed="rId102">
                      <a:extLst>
                        <a:ext uri="{28A0092B-C50C-407E-A947-70E740481C1C}">
                          <a14:useLocalDpi xmlns:a14="http://schemas.microsoft.com/office/drawing/2010/main" val="0"/>
                        </a:ext>
                      </a:extLst>
                    </a:blip>
                    <a:stretch>
                      <a:fillRect/>
                    </a:stretch>
                  </pic:blipFill>
                  <pic:spPr>
                    <a:xfrm>
                      <a:off x="0" y="0"/>
                      <a:ext cx="4200000" cy="5295238"/>
                    </a:xfrm>
                    <a:prstGeom prst="rect">
                      <a:avLst/>
                    </a:prstGeom>
                  </pic:spPr>
                </pic:pic>
              </a:graphicData>
            </a:graphic>
          </wp:inline>
        </w:drawing>
      </w:r>
    </w:p>
    <w:p w14:paraId="0057EC56" w14:textId="77777777" w:rsidR="009E5B9D" w:rsidRDefault="009E5B9D" w:rsidP="009E5B9D">
      <w:pPr>
        <w:pStyle w:val="Caption"/>
      </w:pPr>
      <w:r>
        <w:t xml:space="preserve">Figure </w:t>
      </w:r>
      <w:fldSimple w:instr=" STYLEREF 1 \s ">
        <w:r>
          <w:rPr>
            <w:noProof/>
          </w:rPr>
          <w:t>5</w:t>
        </w:r>
      </w:fldSimple>
      <w:r>
        <w:noBreakHyphen/>
      </w:r>
      <w:fldSimple w:instr=" SEQ Figure \* ARABIC \s 1 ">
        <w:r>
          <w:rPr>
            <w:noProof/>
          </w:rPr>
          <w:t>7</w:t>
        </w:r>
      </w:fldSimple>
      <w:r>
        <w:t>: Open the RegEdit Program on your computer</w:t>
      </w:r>
    </w:p>
    <w:p w14:paraId="48124CA6" w14:textId="77777777" w:rsidR="009E5B9D" w:rsidRDefault="009E5B9D" w:rsidP="009E5B9D">
      <w:pPr>
        <w:pStyle w:val="NumberedList-UserGuide"/>
        <w:keepNext/>
        <w:numPr>
          <w:ilvl w:val="0"/>
          <w:numId w:val="39"/>
        </w:numPr>
      </w:pPr>
      <w:r>
        <w:lastRenderedPageBreak/>
        <w:t xml:space="preserve">In Registry Editor, click </w:t>
      </w:r>
      <w:r w:rsidRPr="00F7235F">
        <w:rPr>
          <w:b/>
        </w:rPr>
        <w:t>File</w:t>
      </w:r>
      <w:r>
        <w:t xml:space="preserve"> and then click </w:t>
      </w:r>
      <w:r w:rsidRPr="00F7235F">
        <w:rPr>
          <w:b/>
        </w:rPr>
        <w:t>Import</w:t>
      </w:r>
      <w:r>
        <w:t xml:space="preserve">. </w:t>
      </w:r>
    </w:p>
    <w:p w14:paraId="011358FF" w14:textId="77777777" w:rsidR="009E5B9D" w:rsidRDefault="009E5B9D" w:rsidP="009E5B9D">
      <w:pPr>
        <w:pStyle w:val="UserGuide-ScreenCapture"/>
      </w:pPr>
      <w:r>
        <w:rPr>
          <w:noProof/>
        </w:rPr>
        <w:drawing>
          <wp:inline distT="0" distB="0" distL="0" distR="0" wp14:anchorId="0CC92FC9" wp14:editId="1D3AEF77">
            <wp:extent cx="5460521" cy="3595126"/>
            <wp:effectExtent l="0" t="0" r="6985"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
                    <pic:cNvPicPr/>
                  </pic:nvPicPr>
                  <pic:blipFill>
                    <a:blip r:embed="rId103">
                      <a:extLst>
                        <a:ext uri="{28A0092B-C50C-407E-A947-70E740481C1C}">
                          <a14:useLocalDpi xmlns:a14="http://schemas.microsoft.com/office/drawing/2010/main" val="0"/>
                        </a:ext>
                      </a:extLst>
                    </a:blip>
                    <a:stretch>
                      <a:fillRect/>
                    </a:stretch>
                  </pic:blipFill>
                  <pic:spPr>
                    <a:xfrm>
                      <a:off x="0" y="0"/>
                      <a:ext cx="5476568" cy="3605691"/>
                    </a:xfrm>
                    <a:prstGeom prst="rect">
                      <a:avLst/>
                    </a:prstGeom>
                  </pic:spPr>
                </pic:pic>
              </a:graphicData>
            </a:graphic>
          </wp:inline>
        </w:drawing>
      </w:r>
    </w:p>
    <w:p w14:paraId="5E49E495" w14:textId="77777777" w:rsidR="009E5B9D" w:rsidRDefault="009E5B9D" w:rsidP="009E5B9D">
      <w:pPr>
        <w:pStyle w:val="Caption"/>
      </w:pPr>
      <w:r>
        <w:t xml:space="preserve">Figure </w:t>
      </w:r>
      <w:fldSimple w:instr=" STYLEREF 1 \s ">
        <w:r>
          <w:rPr>
            <w:noProof/>
          </w:rPr>
          <w:t>5</w:t>
        </w:r>
      </w:fldSimple>
      <w:r>
        <w:noBreakHyphen/>
      </w:r>
      <w:fldSimple w:instr=" SEQ Figure \* ARABIC \s 1 ">
        <w:r>
          <w:rPr>
            <w:noProof/>
          </w:rPr>
          <w:t>8</w:t>
        </w:r>
      </w:fldSimple>
      <w:r>
        <w:t>: Click File, then click Import</w:t>
      </w:r>
    </w:p>
    <w:p w14:paraId="53D31FF1" w14:textId="77777777" w:rsidR="009E5B9D" w:rsidRPr="00F7235F" w:rsidRDefault="009E5B9D" w:rsidP="009E5B9D">
      <w:pPr>
        <w:pStyle w:val="ListNumber-UserGuide"/>
      </w:pPr>
      <w:r>
        <w:t xml:space="preserve">Navigate to the location where the extracted </w:t>
      </w:r>
      <w:r>
        <w:rPr>
          <w:rStyle w:val="Hyperlink"/>
          <w:color w:val="000000" w:themeColor="text1"/>
          <w:u w:val="none"/>
        </w:rPr>
        <w:t>“</w:t>
      </w:r>
      <w:r w:rsidRPr="00BC2DDE">
        <w:rPr>
          <w:rStyle w:val="Hyperlink"/>
          <w:b/>
          <w:color w:val="000000" w:themeColor="text1"/>
          <w:u w:val="none"/>
        </w:rPr>
        <w:t>SchUseStrongCrypto.zip</w:t>
      </w:r>
      <w:r>
        <w:rPr>
          <w:rStyle w:val="Hyperlink"/>
          <w:color w:val="000000" w:themeColor="text1"/>
          <w:u w:val="none"/>
        </w:rPr>
        <w:t xml:space="preserve">” </w:t>
      </w:r>
      <w:r>
        <w:t xml:space="preserve">file was saved and click the file. </w:t>
      </w:r>
    </w:p>
    <w:p w14:paraId="657D307F" w14:textId="77777777" w:rsidR="009E5B9D" w:rsidRDefault="009E5B9D" w:rsidP="009E5B9D">
      <w:pPr>
        <w:pStyle w:val="NumberedList-UserGuide"/>
        <w:numPr>
          <w:ilvl w:val="0"/>
          <w:numId w:val="39"/>
        </w:numPr>
      </w:pPr>
      <w:r w:rsidRPr="00A87C12">
        <w:t>A confirmatio</w:t>
      </w:r>
      <w:r>
        <w:t xml:space="preserve">n message similar to the message below should appear. Click </w:t>
      </w:r>
      <w:r w:rsidRPr="00F7235F">
        <w:rPr>
          <w:b/>
        </w:rPr>
        <w:t>OK</w:t>
      </w:r>
      <w:r w:rsidRPr="00A87C12">
        <w:t>.</w:t>
      </w:r>
    </w:p>
    <w:p w14:paraId="0EBA7113" w14:textId="77777777" w:rsidR="009E5B9D" w:rsidRDefault="009E5B9D" w:rsidP="009E5B9D">
      <w:pPr>
        <w:pStyle w:val="UserGuide-ParagraphFontUseThis"/>
        <w:ind w:left="720"/>
      </w:pPr>
      <w:r w:rsidRPr="00F7235F">
        <w:t>You have completed the import and you can close Registry Editor.</w:t>
      </w:r>
    </w:p>
    <w:p w14:paraId="21909FD3" w14:textId="77777777" w:rsidR="009E5B9D" w:rsidRPr="00A87C12" w:rsidRDefault="009E5B9D" w:rsidP="009E5B9D">
      <w:pPr>
        <w:pStyle w:val="UserGuide-ScreenCapture"/>
      </w:pPr>
      <w:r w:rsidRPr="00455973">
        <w:rPr>
          <w:noProof/>
        </w:rPr>
        <w:drawing>
          <wp:inline distT="0" distB="0" distL="0" distR="0" wp14:anchorId="7901599B" wp14:editId="43D7840C">
            <wp:extent cx="5457143" cy="1495238"/>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57143" cy="1495238"/>
                    </a:xfrm>
                    <a:prstGeom prst="rect">
                      <a:avLst/>
                    </a:prstGeom>
                  </pic:spPr>
                </pic:pic>
              </a:graphicData>
            </a:graphic>
          </wp:inline>
        </w:drawing>
      </w:r>
    </w:p>
    <w:p w14:paraId="445024CA" w14:textId="77777777" w:rsidR="009E5B9D" w:rsidRPr="00A87C12" w:rsidRDefault="009E5B9D" w:rsidP="009E5B9D">
      <w:pPr>
        <w:pStyle w:val="UserGuide-ParagraphFontUseThis"/>
      </w:pPr>
    </w:p>
    <w:p w14:paraId="1D5C8D03" w14:textId="15F6287C" w:rsidR="00EC0C8D" w:rsidRPr="00B4506C" w:rsidRDefault="00EC0C8D" w:rsidP="00B4506C">
      <w:pPr>
        <w:pStyle w:val="Heading2"/>
      </w:pPr>
      <w:r w:rsidRPr="00B4506C">
        <w:t>Open Report Builder</w:t>
      </w:r>
      <w:r w:rsidR="002B1D12" w:rsidRPr="00B4506C">
        <w:t xml:space="preserve"> Directly from Computer</w:t>
      </w:r>
      <w:bookmarkEnd w:id="90"/>
      <w:bookmarkEnd w:id="91"/>
    </w:p>
    <w:p w14:paraId="029A7A78" w14:textId="77777777" w:rsidR="00EC0C8D" w:rsidRPr="006733C6" w:rsidRDefault="00EC0C8D" w:rsidP="00AD7833">
      <w:pPr>
        <w:pStyle w:val="NumberedList-UserGuide"/>
        <w:numPr>
          <w:ilvl w:val="0"/>
          <w:numId w:val="13"/>
        </w:numPr>
      </w:pPr>
      <w:r w:rsidRPr="006733C6">
        <w:t xml:space="preserve">On the Start menu, click </w:t>
      </w:r>
      <w:r>
        <w:t xml:space="preserve">All </w:t>
      </w:r>
      <w:r w:rsidRPr="003E60DC">
        <w:t>Programs</w:t>
      </w:r>
      <w:r w:rsidRPr="006733C6">
        <w:t xml:space="preserve">, then </w:t>
      </w:r>
      <w:r>
        <w:t xml:space="preserve">search for </w:t>
      </w:r>
      <w:r w:rsidRPr="007C5AC5">
        <w:rPr>
          <w:b/>
        </w:rPr>
        <w:t>Microsoft SQL Server 2016 Report Builder</w:t>
      </w:r>
      <w:r w:rsidRPr="006733C6">
        <w:t>.</w:t>
      </w:r>
    </w:p>
    <w:p w14:paraId="7B5900EB" w14:textId="77777777" w:rsidR="00EC0C8D" w:rsidRDefault="00EC0C8D" w:rsidP="007C5AC5">
      <w:pPr>
        <w:pStyle w:val="NumberedList-UserGuide"/>
      </w:pPr>
      <w:r w:rsidRPr="006733C6">
        <w:t>Click</w:t>
      </w:r>
      <w:r>
        <w:t xml:space="preserve"> </w:t>
      </w:r>
      <w:r w:rsidRPr="002171C3">
        <w:t>Report Builder</w:t>
      </w:r>
      <w:r w:rsidRPr="006733C6">
        <w:t xml:space="preserve">. </w:t>
      </w:r>
    </w:p>
    <w:p w14:paraId="20852179" w14:textId="77777777" w:rsidR="00EC0C8D" w:rsidRDefault="00EC0C8D" w:rsidP="007C5AC5">
      <w:pPr>
        <w:pStyle w:val="NumberedList-UserGuide"/>
        <w:numPr>
          <w:ilvl w:val="0"/>
          <w:numId w:val="0"/>
        </w:numPr>
        <w:ind w:left="720"/>
      </w:pPr>
      <w:r>
        <w:rPr>
          <w:noProof/>
        </w:rPr>
        <w:lastRenderedPageBreak/>
        <w:drawing>
          <wp:inline distT="0" distB="0" distL="0" distR="0" wp14:anchorId="117B6E90" wp14:editId="474D51CB">
            <wp:extent cx="2503623" cy="910385"/>
            <wp:effectExtent l="0" t="0" r="0" b="4445"/>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t="16840"/>
                    <a:stretch/>
                  </pic:blipFill>
                  <pic:spPr bwMode="auto">
                    <a:xfrm>
                      <a:off x="0" y="0"/>
                      <a:ext cx="2504762" cy="910799"/>
                    </a:xfrm>
                    <a:prstGeom prst="rect">
                      <a:avLst/>
                    </a:prstGeom>
                    <a:ln>
                      <a:noFill/>
                    </a:ln>
                    <a:extLst>
                      <a:ext uri="{53640926-AAD7-44D8-BBD7-CCE9431645EC}">
                        <a14:shadowObscured xmlns:a14="http://schemas.microsoft.com/office/drawing/2010/main"/>
                      </a:ext>
                    </a:extLst>
                  </pic:spPr>
                </pic:pic>
              </a:graphicData>
            </a:graphic>
          </wp:inline>
        </w:drawing>
      </w:r>
    </w:p>
    <w:p w14:paraId="2E61F14E" w14:textId="119AF718" w:rsidR="00EC0C8D" w:rsidRDefault="00EC0C8D" w:rsidP="00DC631B">
      <w:pPr>
        <w:pStyle w:val="Caption"/>
      </w:pPr>
      <w:r w:rsidRPr="00CE24D1">
        <w:t xml:space="preserve">Figure </w:t>
      </w:r>
      <w:fldSimple w:instr=" STYLEREF 1 \s ">
        <w:r w:rsidR="00621CA9">
          <w:rPr>
            <w:noProof/>
          </w:rPr>
          <w:t>4</w:t>
        </w:r>
      </w:fldSimple>
      <w:r w:rsidR="00240A00">
        <w:noBreakHyphen/>
      </w:r>
      <w:fldSimple w:instr=" SEQ Figure \* ARABIC \s 1 ">
        <w:r w:rsidR="00621CA9">
          <w:rPr>
            <w:noProof/>
          </w:rPr>
          <w:t>1</w:t>
        </w:r>
      </w:fldSimple>
      <w:r w:rsidRPr="00CE24D1">
        <w:t>:</w:t>
      </w:r>
      <w:r>
        <w:t xml:space="preserve"> Start menu, Report Builder application</w:t>
      </w:r>
    </w:p>
    <w:p w14:paraId="7E7308B6" w14:textId="77777777" w:rsidR="00EC0C8D" w:rsidRDefault="00EC0C8D" w:rsidP="007C5AC5">
      <w:pPr>
        <w:pStyle w:val="NumberedList-UserGuide"/>
      </w:pPr>
      <w:r>
        <w:t xml:space="preserve">When Report Builder launches, close the </w:t>
      </w:r>
      <w:r w:rsidRPr="006064CF">
        <w:rPr>
          <w:b/>
        </w:rPr>
        <w:t>Getting Started</w:t>
      </w:r>
      <w:r>
        <w:t xml:space="preserve"> dialog box, if open. </w:t>
      </w:r>
    </w:p>
    <w:p w14:paraId="1E2223FB" w14:textId="77777777" w:rsidR="00EC0C8D" w:rsidRPr="00B4506C" w:rsidRDefault="00EC0C8D" w:rsidP="00B4506C">
      <w:pPr>
        <w:pStyle w:val="Heading2"/>
      </w:pPr>
      <w:bookmarkStart w:id="98" w:name="_Toc481763821"/>
      <w:bookmarkStart w:id="99" w:name="_Toc513194696"/>
      <w:r w:rsidRPr="00B4506C">
        <w:t>Connect to a Report Server</w:t>
      </w:r>
      <w:bookmarkEnd w:id="98"/>
      <w:bookmarkEnd w:id="99"/>
    </w:p>
    <w:p w14:paraId="1ECB2363" w14:textId="77777777" w:rsidR="00EC0C8D" w:rsidRDefault="00EC0C8D" w:rsidP="007C5AC5">
      <w:pPr>
        <w:pStyle w:val="NumberedList-UserGuide"/>
      </w:pPr>
      <w:r>
        <w:t xml:space="preserve">In the </w:t>
      </w:r>
      <w:r w:rsidRPr="005625A6">
        <w:rPr>
          <w:b/>
        </w:rPr>
        <w:t>Status Bar</w:t>
      </w:r>
      <w:r>
        <w:t xml:space="preserve">, click the </w:t>
      </w:r>
      <w:r w:rsidRPr="00C93954">
        <w:rPr>
          <w:b/>
        </w:rPr>
        <w:t>Connect</w:t>
      </w:r>
      <w:r>
        <w:t xml:space="preserve"> link located at the bottom left corner of Report Builder.</w:t>
      </w:r>
    </w:p>
    <w:p w14:paraId="72194037" w14:textId="77777777" w:rsidR="00EC0C8D" w:rsidRDefault="00EC0C8D" w:rsidP="00EC0C8D">
      <w:pPr>
        <w:ind w:left="720"/>
      </w:pPr>
      <w:r w:rsidRPr="00955834">
        <w:rPr>
          <w:noProof/>
        </w:rPr>
        <w:drawing>
          <wp:inline distT="0" distB="0" distL="0" distR="0" wp14:anchorId="7C47BD85" wp14:editId="673EA348">
            <wp:extent cx="5734050" cy="466406"/>
            <wp:effectExtent l="0" t="0" r="0" b="0"/>
            <wp:docPr id="1352" name="Picture 1352" descr="C:\Users\ASHLEY~1.JON\AppData\Local\Temp\SNAGHTML3018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HLEY~1.JON\AppData\Local\Temp\SNAGHTML30186fa.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4050" cy="466406"/>
                    </a:xfrm>
                    <a:prstGeom prst="rect">
                      <a:avLst/>
                    </a:prstGeom>
                    <a:noFill/>
                    <a:ln>
                      <a:noFill/>
                    </a:ln>
                  </pic:spPr>
                </pic:pic>
              </a:graphicData>
            </a:graphic>
          </wp:inline>
        </w:drawing>
      </w:r>
    </w:p>
    <w:p w14:paraId="4DC1611C" w14:textId="16CC68CE" w:rsidR="00EC0C8D" w:rsidRPr="003E15B3" w:rsidRDefault="00EC0C8D" w:rsidP="00DC631B">
      <w:pPr>
        <w:pStyle w:val="Caption"/>
      </w:pPr>
      <w:r w:rsidRPr="00CE24D1">
        <w:t xml:space="preserve">Figure </w:t>
      </w:r>
      <w:fldSimple w:instr=" STYLEREF 1 \s ">
        <w:r w:rsidR="00621CA9">
          <w:rPr>
            <w:noProof/>
          </w:rPr>
          <w:t>4</w:t>
        </w:r>
      </w:fldSimple>
      <w:r w:rsidR="00240A00">
        <w:noBreakHyphen/>
      </w:r>
      <w:fldSimple w:instr=" SEQ Figure \* ARABIC \s 1 ">
        <w:r w:rsidR="00621CA9">
          <w:rPr>
            <w:noProof/>
          </w:rPr>
          <w:t>2</w:t>
        </w:r>
      </w:fldSimple>
      <w:r w:rsidRPr="0067632A">
        <w:t>: Connect to a Report Server</w:t>
      </w:r>
    </w:p>
    <w:p w14:paraId="28E345BD" w14:textId="65E3FF39" w:rsidR="00EC0C8D" w:rsidRPr="002171C3" w:rsidRDefault="00EC0C8D" w:rsidP="007C5AC5">
      <w:pPr>
        <w:pStyle w:val="NumberedList-UserGuide"/>
      </w:pPr>
      <w:r>
        <w:t xml:space="preserve">On the </w:t>
      </w:r>
      <w:r w:rsidRPr="00C93954">
        <w:rPr>
          <w:b/>
        </w:rPr>
        <w:t>Connect to Report Server</w:t>
      </w:r>
      <w:r>
        <w:t xml:space="preserve"> dialog box, select or type your report server name</w:t>
      </w:r>
      <w:r w:rsidR="002171C3">
        <w:t xml:space="preserve"> following the format below</w:t>
      </w:r>
      <w:r>
        <w:t xml:space="preserve">. Then click </w:t>
      </w:r>
      <w:r w:rsidRPr="006064CF">
        <w:rPr>
          <w:b/>
        </w:rPr>
        <w:t>Connect</w:t>
      </w:r>
      <w:r>
        <w:t xml:space="preserve">. </w:t>
      </w:r>
      <w:r w:rsidRPr="002171C3">
        <w:rPr>
          <w:rFonts w:ascii="Courier New" w:hAnsi="Courier New" w:cs="Courier New"/>
        </w:rPr>
        <w:t xml:space="preserve"> </w:t>
      </w:r>
    </w:p>
    <w:tbl>
      <w:tblPr>
        <w:tblStyle w:val="GridTable1Light-Accent3"/>
        <w:tblW w:w="9264" w:type="dxa"/>
        <w:tblInd w:w="742" w:type="dxa"/>
        <w:tblLook w:val="04A0" w:firstRow="1" w:lastRow="0" w:firstColumn="1" w:lastColumn="0" w:noHBand="0" w:noVBand="1"/>
      </w:tblPr>
      <w:tblGrid>
        <w:gridCol w:w="1486"/>
        <w:gridCol w:w="7778"/>
      </w:tblGrid>
      <w:tr w:rsidR="009E3FB2" w:rsidRPr="009E3FB2" w14:paraId="6198DAFE" w14:textId="77777777" w:rsidTr="00AE33D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6" w:type="dxa"/>
            <w:shd w:val="clear" w:color="auto" w:fill="5B9BD5" w:themeFill="accent1"/>
            <w:vAlign w:val="center"/>
          </w:tcPr>
          <w:p w14:paraId="3FE59615" w14:textId="6E97B6D5" w:rsidR="009E3FB2" w:rsidRPr="001670AF" w:rsidRDefault="002171C3" w:rsidP="001670AF">
            <w:pPr>
              <w:jc w:val="center"/>
              <w:rPr>
                <w:rFonts w:cs="Segoe UI"/>
                <w:color w:val="FFFFFF" w:themeColor="background1"/>
              </w:rPr>
            </w:pPr>
            <w:r w:rsidRPr="001670AF">
              <w:rPr>
                <w:rFonts w:cs="Segoe UI"/>
                <w:color w:val="FFFFFF" w:themeColor="background1"/>
              </w:rPr>
              <w:t xml:space="preserve">WITS </w:t>
            </w:r>
            <w:r w:rsidR="009E3FB2" w:rsidRPr="001670AF">
              <w:rPr>
                <w:rFonts w:cs="Segoe UI"/>
                <w:color w:val="FFFFFF" w:themeColor="background1"/>
              </w:rPr>
              <w:t>Site</w:t>
            </w:r>
          </w:p>
        </w:tc>
        <w:tc>
          <w:tcPr>
            <w:tcW w:w="7778" w:type="dxa"/>
            <w:shd w:val="clear" w:color="auto" w:fill="5B9BD5" w:themeFill="accent1"/>
            <w:vAlign w:val="center"/>
          </w:tcPr>
          <w:p w14:paraId="65BB6830" w14:textId="69B82999" w:rsidR="009E3FB2" w:rsidRPr="001670AF" w:rsidRDefault="009E3FB2" w:rsidP="001670AF">
            <w:pPr>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1670AF">
              <w:rPr>
                <w:rFonts w:cs="Segoe UI"/>
                <w:color w:val="FFFFFF" w:themeColor="background1"/>
              </w:rPr>
              <w:t>Report Server Name</w:t>
            </w:r>
          </w:p>
        </w:tc>
      </w:tr>
      <w:tr w:rsidR="009E3FB2" w:rsidRPr="009E3FB2" w14:paraId="6E7218DF" w14:textId="77777777" w:rsidTr="00AE33D6">
        <w:trPr>
          <w:trHeight w:val="360"/>
        </w:trPr>
        <w:tc>
          <w:tcPr>
            <w:cnfStyle w:val="001000000000" w:firstRow="0" w:lastRow="0" w:firstColumn="1" w:lastColumn="0" w:oddVBand="0" w:evenVBand="0" w:oddHBand="0" w:evenHBand="0" w:firstRowFirstColumn="0" w:firstRowLastColumn="0" w:lastRowFirstColumn="0" w:lastRowLastColumn="0"/>
            <w:tcW w:w="1486" w:type="dxa"/>
            <w:vAlign w:val="center"/>
          </w:tcPr>
          <w:p w14:paraId="40162F25" w14:textId="3E9E984F" w:rsidR="009E3FB2" w:rsidRPr="001670AF" w:rsidRDefault="009E3FB2" w:rsidP="009E3FB2">
            <w:pPr>
              <w:rPr>
                <w:rFonts w:cs="Segoe UI"/>
              </w:rPr>
            </w:pPr>
            <w:r w:rsidRPr="001670AF">
              <w:rPr>
                <w:rFonts w:cs="Segoe UI"/>
              </w:rPr>
              <w:t>Production</w:t>
            </w:r>
          </w:p>
        </w:tc>
        <w:tc>
          <w:tcPr>
            <w:tcW w:w="7778" w:type="dxa"/>
            <w:vAlign w:val="center"/>
          </w:tcPr>
          <w:p w14:paraId="2E1B755C" w14:textId="58E795D9" w:rsidR="009E3FB2" w:rsidRPr="009E3FB2" w:rsidRDefault="009E3FB2" w:rsidP="009E3FB2">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9E3FB2">
              <w:rPr>
                <w:rFonts w:ascii="Courier New" w:hAnsi="Courier New" w:cs="Courier New"/>
              </w:rPr>
              <w:t>https://reports.witsweb.org/</w:t>
            </w:r>
            <w:r w:rsidRPr="002171C3">
              <w:rPr>
                <w:rFonts w:ascii="Courier New" w:hAnsi="Courier New" w:cs="Courier New"/>
                <w:color w:val="FF0000"/>
              </w:rPr>
              <w:t>InstanceName</w:t>
            </w:r>
            <w:r w:rsidRPr="009E3FB2">
              <w:rPr>
                <w:rFonts w:ascii="Courier New" w:hAnsi="Courier New" w:cs="Courier New"/>
              </w:rPr>
              <w:t>_ReportServer</w:t>
            </w:r>
          </w:p>
        </w:tc>
      </w:tr>
      <w:tr w:rsidR="009E3FB2" w:rsidRPr="009E3FB2" w14:paraId="3CAB69D5" w14:textId="77777777" w:rsidTr="00AE33D6">
        <w:trPr>
          <w:trHeight w:val="360"/>
        </w:trPr>
        <w:tc>
          <w:tcPr>
            <w:cnfStyle w:val="001000000000" w:firstRow="0" w:lastRow="0" w:firstColumn="1" w:lastColumn="0" w:oddVBand="0" w:evenVBand="0" w:oddHBand="0" w:evenHBand="0" w:firstRowFirstColumn="0" w:firstRowLastColumn="0" w:lastRowFirstColumn="0" w:lastRowLastColumn="0"/>
            <w:tcW w:w="1486" w:type="dxa"/>
            <w:vAlign w:val="center"/>
          </w:tcPr>
          <w:p w14:paraId="2A3103AC" w14:textId="4D51A50B" w:rsidR="009E3FB2" w:rsidRPr="001670AF" w:rsidRDefault="009E3FB2" w:rsidP="009E3FB2">
            <w:pPr>
              <w:rPr>
                <w:rFonts w:cs="Segoe UI"/>
              </w:rPr>
            </w:pPr>
            <w:r w:rsidRPr="001670AF">
              <w:rPr>
                <w:rFonts w:cs="Segoe UI"/>
              </w:rPr>
              <w:t>Training</w:t>
            </w:r>
          </w:p>
        </w:tc>
        <w:tc>
          <w:tcPr>
            <w:tcW w:w="7778" w:type="dxa"/>
            <w:vAlign w:val="center"/>
          </w:tcPr>
          <w:p w14:paraId="35669D40" w14:textId="416786FD" w:rsidR="009E3FB2" w:rsidRPr="009E3FB2" w:rsidRDefault="009E3FB2" w:rsidP="009E3FB2">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9E3FB2">
              <w:rPr>
                <w:rFonts w:ascii="Courier New" w:hAnsi="Courier New" w:cs="Courier New"/>
              </w:rPr>
              <w:t>https://training-reports.witsweb.org/</w:t>
            </w:r>
            <w:r w:rsidRPr="002171C3">
              <w:rPr>
                <w:rFonts w:ascii="Courier New" w:hAnsi="Courier New" w:cs="Courier New"/>
                <w:color w:val="FF0000"/>
              </w:rPr>
              <w:t>InstanceName</w:t>
            </w:r>
            <w:r w:rsidRPr="009E3FB2">
              <w:rPr>
                <w:rFonts w:ascii="Courier New" w:hAnsi="Courier New" w:cs="Courier New"/>
              </w:rPr>
              <w:t>_ReportServer</w:t>
            </w:r>
          </w:p>
        </w:tc>
      </w:tr>
    </w:tbl>
    <w:p w14:paraId="31DB4C9A" w14:textId="77777777" w:rsidR="009E3FB2" w:rsidRPr="00DA2A8C" w:rsidRDefault="009E3FB2" w:rsidP="007C5AC5">
      <w:pPr>
        <w:pStyle w:val="NumberedList-UserGuide"/>
        <w:numPr>
          <w:ilvl w:val="0"/>
          <w:numId w:val="0"/>
        </w:numPr>
        <w:ind w:left="720"/>
      </w:pPr>
    </w:p>
    <w:p w14:paraId="31F7211A" w14:textId="77777777" w:rsidR="00EC0C8D" w:rsidRDefault="00EC0C8D" w:rsidP="00EC0C8D">
      <w:pPr>
        <w:ind w:left="720"/>
      </w:pPr>
      <w:r>
        <w:rPr>
          <w:noProof/>
        </w:rPr>
        <w:drawing>
          <wp:inline distT="0" distB="0" distL="0" distR="0" wp14:anchorId="690AE6AF" wp14:editId="6240A622">
            <wp:extent cx="3405051" cy="1639469"/>
            <wp:effectExtent l="0" t="0" r="5080" b="0"/>
            <wp:docPr id="1353" name="Picture 1353" descr="C:\Users\ASHLEY~1.JON\AppData\Local\Temp\SNAGHTML30758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HLEY~1.JON\AppData\Local\Temp\SNAGHTML30758f8.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05051" cy="1639469"/>
                    </a:xfrm>
                    <a:prstGeom prst="rect">
                      <a:avLst/>
                    </a:prstGeom>
                    <a:noFill/>
                    <a:ln>
                      <a:noFill/>
                    </a:ln>
                  </pic:spPr>
                </pic:pic>
              </a:graphicData>
            </a:graphic>
          </wp:inline>
        </w:drawing>
      </w:r>
    </w:p>
    <w:p w14:paraId="70BDBA2F" w14:textId="615BF442" w:rsidR="00EC0C8D" w:rsidRDefault="00EC0C8D" w:rsidP="00DC631B">
      <w:pPr>
        <w:pStyle w:val="Caption"/>
      </w:pPr>
      <w:r w:rsidRPr="000C4175">
        <w:t xml:space="preserve">Figure </w:t>
      </w:r>
      <w:fldSimple w:instr=" STYLEREF 1 \s ">
        <w:r w:rsidR="00621CA9">
          <w:rPr>
            <w:noProof/>
          </w:rPr>
          <w:t>4</w:t>
        </w:r>
      </w:fldSimple>
      <w:r w:rsidR="00240A00">
        <w:noBreakHyphen/>
      </w:r>
      <w:fldSimple w:instr=" SEQ Figure \* ARABIC \s 1 ">
        <w:r w:rsidR="00621CA9">
          <w:rPr>
            <w:noProof/>
          </w:rPr>
          <w:t>3</w:t>
        </w:r>
      </w:fldSimple>
      <w:r w:rsidRPr="0067632A">
        <w:t xml:space="preserve">: </w:t>
      </w:r>
      <w:r>
        <w:t>Connect to a Report Server, type or select your Report Server name</w:t>
      </w:r>
    </w:p>
    <w:p w14:paraId="399C91D0" w14:textId="77777777" w:rsidR="00EC0C8D" w:rsidRPr="00F549C8" w:rsidRDefault="00EC0C8D" w:rsidP="007C5AC5">
      <w:pPr>
        <w:pStyle w:val="NumberedList-UserGuide"/>
      </w:pPr>
      <w:r>
        <w:t xml:space="preserve">Next, type in your </w:t>
      </w:r>
      <w:r w:rsidRPr="00E33721">
        <w:rPr>
          <w:b/>
        </w:rPr>
        <w:t>WITS User ID</w:t>
      </w:r>
      <w:r>
        <w:t xml:space="preserve"> and </w:t>
      </w:r>
      <w:r w:rsidRPr="00E33721">
        <w:rPr>
          <w:b/>
        </w:rPr>
        <w:t>Password</w:t>
      </w:r>
      <w:r>
        <w:t xml:space="preserve">. Then click </w:t>
      </w:r>
      <w:r w:rsidRPr="00001E91">
        <w:rPr>
          <w:b/>
        </w:rPr>
        <w:t>OK</w:t>
      </w:r>
      <w:r>
        <w:t xml:space="preserve">. </w:t>
      </w:r>
    </w:p>
    <w:p w14:paraId="4692B267" w14:textId="77777777" w:rsidR="00EC0C8D" w:rsidRDefault="00EC0C8D" w:rsidP="00EC0C8D">
      <w:pPr>
        <w:spacing w:before="60" w:after="60"/>
        <w:ind w:left="720"/>
      </w:pPr>
      <w:r>
        <w:rPr>
          <w:noProof/>
        </w:rPr>
        <w:lastRenderedPageBreak/>
        <mc:AlternateContent>
          <mc:Choice Requires="wps">
            <w:drawing>
              <wp:anchor distT="91440" distB="91440" distL="114300" distR="114300" simplePos="0" relativeHeight="251658245" behindDoc="0" locked="0" layoutInCell="1" allowOverlap="1" wp14:anchorId="65324908" wp14:editId="55289A36">
                <wp:simplePos x="0" y="0"/>
                <wp:positionH relativeFrom="margin">
                  <wp:align>right</wp:align>
                </wp:positionH>
                <wp:positionV relativeFrom="paragraph">
                  <wp:posOffset>8049</wp:posOffset>
                </wp:positionV>
                <wp:extent cx="2165350" cy="1403985"/>
                <wp:effectExtent l="0" t="0" r="0" b="0"/>
                <wp:wrapSquare wrapText="bothSides"/>
                <wp:docPr id="1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403985"/>
                        </a:xfrm>
                        <a:prstGeom prst="rect">
                          <a:avLst/>
                        </a:prstGeom>
                        <a:noFill/>
                        <a:ln w="9525">
                          <a:noFill/>
                          <a:miter lim="800000"/>
                          <a:headEnd/>
                          <a:tailEnd/>
                        </a:ln>
                      </wps:spPr>
                      <wps:txbx>
                        <w:txbxContent>
                          <w:p w14:paraId="4F9FB831" w14:textId="77777777" w:rsidR="00AD7833" w:rsidRPr="000C3926" w:rsidRDefault="00AD7833" w:rsidP="00EC0C8D">
                            <w:pPr>
                              <w:pStyle w:val="TextboxNoteStyle"/>
                              <w:shd w:val="clear" w:color="auto" w:fill="F2F2F2" w:themeFill="background1" w:themeFillShade="F2"/>
                              <w:rPr>
                                <w:rFonts w:ascii="Segoe UI" w:hAnsi="Segoe UI" w:cs="Segoe UI"/>
                                <w:i/>
                                <w:sz w:val="18"/>
                              </w:rPr>
                            </w:pPr>
                            <w:r w:rsidRPr="00FB4F96">
                              <w:rPr>
                                <w:b/>
                                <w:color w:val="0070B8"/>
                              </w:rPr>
                              <w:t xml:space="preserve">NOTE </w:t>
                            </w:r>
                            <w:r w:rsidRPr="00FB4F96">
                              <w:rPr>
                                <w:b/>
                                <w:color w:val="0070B8"/>
                              </w:rPr>
                              <w:sym w:font="Symbol" w:char="F0B7"/>
                            </w:r>
                            <w:r w:rsidRPr="00FB4F96">
                              <w:rPr>
                                <w:color w:val="0070B8"/>
                              </w:rPr>
                              <w:t xml:space="preserve">  </w:t>
                            </w:r>
                            <w:r w:rsidRPr="000C3926">
                              <w:rPr>
                                <w:rFonts w:ascii="Segoe UI" w:hAnsi="Segoe UI" w:cs="Segoe UI"/>
                                <w:sz w:val="18"/>
                              </w:rPr>
                              <w:t xml:space="preserve">Your user name and password are the same as your WITS User ID and Password. </w:t>
                            </w:r>
                          </w:p>
                          <w:p w14:paraId="3D6A1E8C" w14:textId="77777777" w:rsidR="00AD7833" w:rsidRPr="000C3926" w:rsidRDefault="00AD7833" w:rsidP="00EC0C8D">
                            <w:pPr>
                              <w:pStyle w:val="TextboxNoteStyle"/>
                              <w:shd w:val="clear" w:color="auto" w:fill="F2F2F2" w:themeFill="background1" w:themeFillShade="F2"/>
                              <w:rPr>
                                <w:rFonts w:ascii="Segoe UI" w:hAnsi="Segoe UI" w:cs="Segoe UI"/>
                                <w:color w:val="0F263C" w:themeColor="accent1" w:themeShade="40"/>
                              </w:rPr>
                            </w:pPr>
                            <w:r w:rsidRPr="000C3926">
                              <w:rPr>
                                <w:rFonts w:ascii="Segoe UI" w:hAnsi="Segoe UI" w:cs="Segoe UI"/>
                                <w:sz w:val="18"/>
                              </w:rPr>
                              <w:t>Three (3) failed log in attempts will disable your account.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324908" id="Text Box 2" o:spid="_x0000_s1045" type="#_x0000_t202" style="position:absolute;left:0;text-align:left;margin-left:119.3pt;margin-top:.65pt;width:170.5pt;height:110.55pt;z-index:251658245;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" filled="f" stroked="f">
                <v:textbox style="mso-fit-shape-to-text:t">
                  <w:txbxContent>
                    <w:p w14:paraId="4F9FB831" w14:textId="77777777" w:rsidR="00AD7833" w:rsidRPr="000C3926" w:rsidRDefault="00AD7833" w:rsidP="00EC0C8D">
                      <w:pPr>
                        <w:pStyle w:val="TextboxNoteStyle"/>
                        <w:shd w:val="clear" w:color="auto" w:fill="F2F2F2" w:themeFill="background1" w:themeFillShade="F2"/>
                        <w:rPr>
                          <w:rFonts w:ascii="Segoe UI" w:hAnsi="Segoe UI" w:cs="Segoe UI"/>
                          <w:i/>
                          <w:sz w:val="18"/>
                        </w:rPr>
                      </w:pPr>
                      <w:r w:rsidRPr="00FB4F96">
                        <w:rPr>
                          <w:b/>
                          <w:color w:val="0070B8"/>
                        </w:rPr>
                        <w:t xml:space="preserve">NOTE </w:t>
                      </w:r>
                      <w:r w:rsidRPr="00FB4F96">
                        <w:rPr>
                          <w:b/>
                          <w:color w:val="0070B8"/>
                        </w:rPr>
                        <w:sym w:font="Symbol" w:char="F0B7"/>
                      </w:r>
                      <w:r w:rsidRPr="00FB4F96">
                        <w:rPr>
                          <w:color w:val="0070B8"/>
                        </w:rPr>
                        <w:t xml:space="preserve">  </w:t>
                      </w:r>
                      <w:r w:rsidRPr="000C3926">
                        <w:rPr>
                          <w:rFonts w:ascii="Segoe UI" w:hAnsi="Segoe UI" w:cs="Segoe UI"/>
                          <w:sz w:val="18"/>
                        </w:rPr>
                        <w:t xml:space="preserve">Your user name and password are the same as your WITS User ID and Password. </w:t>
                      </w:r>
                    </w:p>
                    <w:p w14:paraId="3D6A1E8C" w14:textId="77777777" w:rsidR="00AD7833" w:rsidRPr="000C3926" w:rsidRDefault="00AD7833" w:rsidP="00EC0C8D">
                      <w:pPr>
                        <w:pStyle w:val="TextboxNoteStyle"/>
                        <w:shd w:val="clear" w:color="auto" w:fill="F2F2F2" w:themeFill="background1" w:themeFillShade="F2"/>
                        <w:rPr>
                          <w:rFonts w:ascii="Segoe UI" w:hAnsi="Segoe UI" w:cs="Segoe UI"/>
                          <w:color w:val="0F263C" w:themeColor="accent1" w:themeShade="40"/>
                        </w:rPr>
                      </w:pPr>
                      <w:r w:rsidRPr="000C3926">
                        <w:rPr>
                          <w:rFonts w:ascii="Segoe UI" w:hAnsi="Segoe UI" w:cs="Segoe UI"/>
                          <w:sz w:val="18"/>
                        </w:rPr>
                        <w:t>Three (3) failed log in attempts will disable your account.</w:t>
                      </w:r>
                    </w:p>
                  </w:txbxContent>
                </v:textbox>
                <w10:wrap type="square" anchorx="margin"/>
              </v:shape>
            </w:pict>
          </mc:Fallback>
        </mc:AlternateContent>
      </w:r>
      <w:r w:rsidRPr="007B39D6">
        <w:t xml:space="preserve"> </w:t>
      </w:r>
      <w:r>
        <w:rPr>
          <w:noProof/>
        </w:rPr>
        <w:drawing>
          <wp:inline distT="0" distB="0" distL="0" distR="0" wp14:anchorId="11B0EF73" wp14:editId="4BDEBC7C">
            <wp:extent cx="2793644" cy="1567543"/>
            <wp:effectExtent l="0" t="0" r="6985" b="0"/>
            <wp:docPr id="1355" name="Picture 1355" descr="C:\Users\ASHLEY~1.JON\AppData\Local\Temp\SNAGHTML30a24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HLEY~1.JON\AppData\Local\Temp\SNAGHTML30a24af.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06981" cy="1575027"/>
                    </a:xfrm>
                    <a:prstGeom prst="rect">
                      <a:avLst/>
                    </a:prstGeom>
                    <a:noFill/>
                    <a:ln>
                      <a:noFill/>
                    </a:ln>
                  </pic:spPr>
                </pic:pic>
              </a:graphicData>
            </a:graphic>
          </wp:inline>
        </w:drawing>
      </w:r>
      <w:r>
        <w:t xml:space="preserve">   </w:t>
      </w:r>
    </w:p>
    <w:p w14:paraId="04D2EB18" w14:textId="170B42D4" w:rsidR="00EC0C8D" w:rsidRDefault="00EC0C8D" w:rsidP="00DC631B">
      <w:pPr>
        <w:pStyle w:val="Caption"/>
      </w:pPr>
      <w:r w:rsidRPr="000C4175">
        <w:t xml:space="preserve">Figure </w:t>
      </w:r>
      <w:fldSimple w:instr=" STYLEREF 1 \s ">
        <w:r w:rsidR="00621CA9">
          <w:rPr>
            <w:noProof/>
          </w:rPr>
          <w:t>4</w:t>
        </w:r>
      </w:fldSimple>
      <w:r w:rsidR="00240A00">
        <w:noBreakHyphen/>
      </w:r>
      <w:fldSimple w:instr=" SEQ Figure \* ARABIC \s 1 ">
        <w:r w:rsidR="00621CA9">
          <w:rPr>
            <w:noProof/>
          </w:rPr>
          <w:t>4</w:t>
        </w:r>
      </w:fldSimple>
      <w:r>
        <w:t>: Connect to a Report Server by entering your WITS User ID and Password</w:t>
      </w:r>
    </w:p>
    <w:p w14:paraId="2A91AABF" w14:textId="77777777" w:rsidR="00EC0C8D" w:rsidRPr="00B4506C" w:rsidRDefault="00EC0C8D" w:rsidP="00B4506C">
      <w:pPr>
        <w:pStyle w:val="Heading2"/>
      </w:pPr>
      <w:bookmarkStart w:id="100" w:name="_Toc481763822"/>
      <w:bookmarkStart w:id="101" w:name="_Toc513194697"/>
      <w:r w:rsidRPr="00B4506C">
        <w:t>Add a Data Source</w:t>
      </w:r>
      <w:bookmarkEnd w:id="100"/>
      <w:bookmarkEnd w:id="101"/>
    </w:p>
    <w:p w14:paraId="31502F9D" w14:textId="77777777" w:rsidR="00EC0C8D" w:rsidRDefault="00EC0C8D" w:rsidP="00DC07E3">
      <w:pPr>
        <w:pStyle w:val="UserGuide-Normal"/>
      </w:pPr>
      <w:r>
        <w:t>To connect to the report model, follow the steps below.</w:t>
      </w:r>
    </w:p>
    <w:p w14:paraId="6C3F65C9" w14:textId="77777777" w:rsidR="00EC0C8D" w:rsidRDefault="00EC0C8D" w:rsidP="007C5AC5">
      <w:pPr>
        <w:pStyle w:val="NumberedList-UserGuide"/>
      </w:pPr>
      <w:r>
        <w:t xml:space="preserve">In the Report Data area, </w:t>
      </w:r>
      <w:r w:rsidRPr="00FD6408">
        <w:t>right-click</w:t>
      </w:r>
      <w:r>
        <w:t xml:space="preserve"> on the </w:t>
      </w:r>
      <w:r w:rsidRPr="00EA659F">
        <w:rPr>
          <w:b/>
        </w:rPr>
        <w:t>Data Sources</w:t>
      </w:r>
      <w:r>
        <w:t xml:space="preserve"> folder and select </w:t>
      </w:r>
      <w:r w:rsidRPr="00EA659F">
        <w:rPr>
          <w:b/>
        </w:rPr>
        <w:t>Add Data Source</w:t>
      </w:r>
      <w:r>
        <w:t>.</w:t>
      </w:r>
    </w:p>
    <w:p w14:paraId="5730C25C" w14:textId="77777777" w:rsidR="00EC0C8D" w:rsidRDefault="00EC0C8D" w:rsidP="00EC0C8D">
      <w:pPr>
        <w:spacing w:before="60" w:after="60"/>
        <w:ind w:left="720"/>
      </w:pPr>
      <w:r>
        <w:rPr>
          <w:noProof/>
        </w:rPr>
        <w:drawing>
          <wp:inline distT="0" distB="0" distL="0" distR="0" wp14:anchorId="3AF1B33E" wp14:editId="65763553">
            <wp:extent cx="3161905" cy="1714286"/>
            <wp:effectExtent l="0" t="0" r="635" b="63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161905" cy="1714286"/>
                    </a:xfrm>
                    <a:prstGeom prst="rect">
                      <a:avLst/>
                    </a:prstGeom>
                  </pic:spPr>
                </pic:pic>
              </a:graphicData>
            </a:graphic>
          </wp:inline>
        </w:drawing>
      </w:r>
    </w:p>
    <w:p w14:paraId="049D2475" w14:textId="5B88D5FC" w:rsidR="00EC0C8D" w:rsidRPr="00C46E61" w:rsidRDefault="00EC0C8D" w:rsidP="00DC631B">
      <w:pPr>
        <w:pStyle w:val="Caption"/>
      </w:pPr>
      <w:r w:rsidRPr="000C4175">
        <w:t xml:space="preserve">Figure </w:t>
      </w:r>
      <w:fldSimple w:instr=" STYLEREF 1 \s ">
        <w:r w:rsidR="00621CA9">
          <w:rPr>
            <w:noProof/>
          </w:rPr>
          <w:t>4</w:t>
        </w:r>
      </w:fldSimple>
      <w:r w:rsidR="00240A00">
        <w:noBreakHyphen/>
      </w:r>
      <w:fldSimple w:instr=" SEQ Figure \* ARABIC \s 1 ">
        <w:r w:rsidR="00621CA9">
          <w:rPr>
            <w:noProof/>
          </w:rPr>
          <w:t>5</w:t>
        </w:r>
      </w:fldSimple>
      <w:r w:rsidRPr="00C46E61">
        <w:t xml:space="preserve">: </w:t>
      </w:r>
      <w:r>
        <w:t>Right-click</w:t>
      </w:r>
      <w:r w:rsidRPr="00C46E61">
        <w:t xml:space="preserve"> the Data Source fol</w:t>
      </w:r>
      <w:r>
        <w:t>der and select “Add Data Source</w:t>
      </w:r>
      <w:r w:rsidRPr="00C46E61">
        <w:t>”</w:t>
      </w:r>
    </w:p>
    <w:p w14:paraId="1B8C5899" w14:textId="433230D2" w:rsidR="00EC0C8D" w:rsidRDefault="00EC0C8D" w:rsidP="007C5AC5">
      <w:pPr>
        <w:pStyle w:val="NumberedList-UserGuide"/>
      </w:pPr>
      <w:r>
        <w:t xml:space="preserve">This will open the </w:t>
      </w:r>
      <w:r w:rsidRPr="00C46E61">
        <w:rPr>
          <w:b/>
        </w:rPr>
        <w:t>Data Source Properties</w:t>
      </w:r>
      <w:r>
        <w:t xml:space="preserve"> </w:t>
      </w:r>
      <w:r w:rsidR="00AD4883">
        <w:t xml:space="preserve">dialog </w:t>
      </w:r>
      <w:r>
        <w:t xml:space="preserve">box. </w:t>
      </w:r>
    </w:p>
    <w:p w14:paraId="722FB2FB" w14:textId="419894D2" w:rsidR="00EC0C8D" w:rsidRPr="00FD6408" w:rsidRDefault="00AD4883" w:rsidP="007C5AC5">
      <w:pPr>
        <w:pStyle w:val="NumberedList-UserGuide"/>
      </w:pPr>
      <w:r>
        <w:t xml:space="preserve">On the Data Source Properties dialog box, </w:t>
      </w:r>
      <w:r w:rsidR="007758EB">
        <w:t xml:space="preserve">select the option </w:t>
      </w:r>
      <w:r w:rsidR="007758EB" w:rsidRPr="007758EB">
        <w:rPr>
          <w:b/>
        </w:rPr>
        <w:t>U</w:t>
      </w:r>
      <w:r w:rsidR="00EC0C8D" w:rsidRPr="007758EB">
        <w:rPr>
          <w:b/>
        </w:rPr>
        <w:t>se a shared connection or report model</w:t>
      </w:r>
      <w:r w:rsidR="007758EB">
        <w:rPr>
          <w:b/>
        </w:rPr>
        <w:t xml:space="preserve"> </w:t>
      </w:r>
      <w:r w:rsidR="007758EB" w:rsidRPr="007758EB">
        <w:t>(</w:t>
      </w:r>
      <w:r w:rsidR="007758EB" w:rsidRPr="007758EB">
        <w:rPr>
          <w:b/>
        </w:rPr>
        <w:t>note</w:t>
      </w:r>
      <w:r w:rsidR="007758EB" w:rsidRPr="007758EB">
        <w:t xml:space="preserve">: this </w:t>
      </w:r>
      <w:r w:rsidR="007758EB">
        <w:t xml:space="preserve">option </w:t>
      </w:r>
      <w:r w:rsidR="007758EB" w:rsidRPr="007758EB">
        <w:t>is selected by default)</w:t>
      </w:r>
      <w:r w:rsidR="00EC0C8D">
        <w:t>.</w:t>
      </w:r>
      <w:r w:rsidR="00EC0C8D" w:rsidRPr="00FD6408">
        <w:t xml:space="preserve"> </w:t>
      </w:r>
    </w:p>
    <w:p w14:paraId="2AF23960" w14:textId="15920366" w:rsidR="00EC0C8D" w:rsidRDefault="00EC0C8D" w:rsidP="007C5AC5">
      <w:pPr>
        <w:pStyle w:val="NumberedList-UserGuide"/>
      </w:pPr>
      <w:r w:rsidRPr="00C46E61">
        <w:t>Click,</w:t>
      </w:r>
      <w:r>
        <w:t xml:space="preserve"> </w:t>
      </w:r>
      <w:r w:rsidRPr="00FD6408">
        <w:rPr>
          <w:b/>
        </w:rPr>
        <w:t>Browse</w:t>
      </w:r>
      <w:r>
        <w:t xml:space="preserve">. </w:t>
      </w:r>
    </w:p>
    <w:p w14:paraId="298FEAD3" w14:textId="77777777" w:rsidR="00EC0C8D" w:rsidRDefault="00EC0C8D" w:rsidP="00EC0C8D">
      <w:pPr>
        <w:keepNext/>
        <w:spacing w:before="60" w:after="60"/>
        <w:ind w:left="720"/>
      </w:pPr>
      <w:r>
        <w:rPr>
          <w:noProof/>
        </w:rPr>
        <w:lastRenderedPageBreak/>
        <w:drawing>
          <wp:inline distT="0" distB="0" distL="0" distR="0" wp14:anchorId="73A96762" wp14:editId="44F01BB4">
            <wp:extent cx="5744527" cy="4226943"/>
            <wp:effectExtent l="0" t="0" r="8890" b="2540"/>
            <wp:docPr id="1357" name="Picture 1357" descr="C:\Users\ASHLEY~1.JON\AppData\Local\Temp\SNAGHTML3421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HLEY~1.JON\AppData\Local\Temp\SNAGHTML342139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89772" cy="4260235"/>
                    </a:xfrm>
                    <a:prstGeom prst="rect">
                      <a:avLst/>
                    </a:prstGeom>
                    <a:noFill/>
                    <a:ln>
                      <a:noFill/>
                    </a:ln>
                  </pic:spPr>
                </pic:pic>
              </a:graphicData>
            </a:graphic>
          </wp:inline>
        </w:drawing>
      </w:r>
    </w:p>
    <w:p w14:paraId="0688629F" w14:textId="0D9F896E" w:rsidR="00EC0C8D" w:rsidRPr="00F549C8" w:rsidRDefault="00EC0C8D" w:rsidP="00DC631B">
      <w:pPr>
        <w:pStyle w:val="Caption"/>
        <w:ind w:left="0"/>
      </w:pPr>
      <w:r w:rsidRPr="00DA08CD">
        <w:t xml:space="preserve">Figure </w:t>
      </w:r>
      <w:fldSimple w:instr=" STYLEREF 1 \s ">
        <w:r w:rsidR="00621CA9">
          <w:rPr>
            <w:noProof/>
          </w:rPr>
          <w:t>4</w:t>
        </w:r>
      </w:fldSimple>
      <w:r w:rsidR="00240A00">
        <w:noBreakHyphen/>
      </w:r>
      <w:fldSimple w:instr=" SEQ Figure \* ARABIC \s 1 ">
        <w:r w:rsidR="00621CA9">
          <w:rPr>
            <w:noProof/>
          </w:rPr>
          <w:t>6</w:t>
        </w:r>
      </w:fldSimple>
      <w:r>
        <w:t>: Data Source Properties dialog box</w:t>
      </w:r>
    </w:p>
    <w:p w14:paraId="393C1985" w14:textId="77777777" w:rsidR="00EC0C8D" w:rsidRDefault="00EC0C8D" w:rsidP="007C5AC5">
      <w:pPr>
        <w:pStyle w:val="NumberedList-UserGuide"/>
      </w:pPr>
      <w:r>
        <w:t>Next, search for the data source. The data source is found by navigating through the following folders:</w:t>
      </w:r>
    </w:p>
    <w:p w14:paraId="51ABE027" w14:textId="77777777" w:rsidR="00EC0C8D" w:rsidRPr="00DA08CD" w:rsidRDefault="00EC0C8D" w:rsidP="00AD7833">
      <w:pPr>
        <w:pStyle w:val="NumberListStyle"/>
        <w:numPr>
          <w:ilvl w:val="1"/>
          <w:numId w:val="6"/>
        </w:numPr>
        <w:spacing w:before="60" w:after="60"/>
        <w:rPr>
          <w:rFonts w:cs="Segoe UI"/>
        </w:rPr>
      </w:pPr>
      <w:r w:rsidRPr="00DA08CD">
        <w:rPr>
          <w:rFonts w:cs="Segoe UI"/>
        </w:rPr>
        <w:t xml:space="preserve">FEi </w:t>
      </w:r>
      <w:r>
        <w:rPr>
          <w:rFonts w:cs="Segoe UI"/>
        </w:rPr>
        <w:t>&gt;</w:t>
      </w:r>
      <w:r w:rsidRPr="00DA08CD">
        <w:rPr>
          <w:rFonts w:cs="Segoe UI"/>
        </w:rPr>
        <w:t xml:space="preserve"> Models </w:t>
      </w:r>
      <w:r>
        <w:rPr>
          <w:rFonts w:cs="Segoe UI"/>
        </w:rPr>
        <w:t>&gt;</w:t>
      </w:r>
      <w:r w:rsidRPr="00DA08CD">
        <w:rPr>
          <w:rFonts w:cs="Segoe UI"/>
        </w:rPr>
        <w:t xml:space="preserve"> </w:t>
      </w:r>
      <w:r>
        <w:rPr>
          <w:rFonts w:cs="Segoe UI"/>
        </w:rPr>
        <w:t>Wits.Ssrs.Models.</w:t>
      </w:r>
      <w:r w:rsidRPr="00DA08CD">
        <w:rPr>
          <w:rFonts w:cs="Segoe UI"/>
        </w:rPr>
        <w:t xml:space="preserve"> </w:t>
      </w:r>
    </w:p>
    <w:p w14:paraId="49C31408" w14:textId="77777777" w:rsidR="00EC0C8D" w:rsidRPr="00BF4F48" w:rsidRDefault="00EC0C8D" w:rsidP="00AD7833">
      <w:pPr>
        <w:pStyle w:val="NumberListStyle"/>
        <w:numPr>
          <w:ilvl w:val="1"/>
          <w:numId w:val="6"/>
        </w:numPr>
        <w:spacing w:before="60" w:after="60"/>
        <w:rPr>
          <w:rFonts w:cs="Segoe UI"/>
        </w:rPr>
      </w:pPr>
      <w:r w:rsidRPr="00DA08CD">
        <w:rPr>
          <w:rFonts w:cs="Segoe UI"/>
        </w:rPr>
        <w:t xml:space="preserve">To open a folder, double-click the folder name, or click the “Open” button. </w:t>
      </w:r>
    </w:p>
    <w:p w14:paraId="5BE444E8" w14:textId="77777777" w:rsidR="00EC0C8D" w:rsidRPr="00DA08CD" w:rsidRDefault="00EC0C8D" w:rsidP="00EC0C8D">
      <w:pPr>
        <w:spacing w:after="60" w:line="240" w:lineRule="auto"/>
        <w:ind w:left="720"/>
        <w:rPr>
          <w:rFonts w:cs="Segoe UI"/>
        </w:rPr>
      </w:pPr>
      <w:r w:rsidRPr="00F549C8">
        <w:rPr>
          <w:noProof/>
        </w:rPr>
        <w:drawing>
          <wp:inline distT="0" distB="0" distL="0" distR="0" wp14:anchorId="4A63A108" wp14:editId="6B25852C">
            <wp:extent cx="4423954" cy="2363632"/>
            <wp:effectExtent l="0" t="0" r="0" b="0"/>
            <wp:docPr id="1358" name="Picture 1358" descr="C:\Users\ASHLEY~1.JON\AppData\Local\Temp\SNAGHTML3475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HLEY~1.JON\AppData\Local\Temp\SNAGHTML3475e84.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30697" cy="2367235"/>
                    </a:xfrm>
                    <a:prstGeom prst="rect">
                      <a:avLst/>
                    </a:prstGeom>
                    <a:noFill/>
                    <a:ln>
                      <a:noFill/>
                    </a:ln>
                  </pic:spPr>
                </pic:pic>
              </a:graphicData>
            </a:graphic>
          </wp:inline>
        </w:drawing>
      </w:r>
    </w:p>
    <w:p w14:paraId="5F34557E" w14:textId="27C34CD6" w:rsidR="00EC0C8D" w:rsidRPr="002B64E3" w:rsidRDefault="00EC0C8D" w:rsidP="00DC631B">
      <w:pPr>
        <w:pStyle w:val="Caption"/>
        <w:ind w:left="0"/>
      </w:pPr>
      <w:r w:rsidRPr="0012084D">
        <w:t xml:space="preserve">Figure </w:t>
      </w:r>
      <w:fldSimple w:instr=" STYLEREF 1 \s ">
        <w:r w:rsidR="00621CA9">
          <w:rPr>
            <w:noProof/>
          </w:rPr>
          <w:t>4</w:t>
        </w:r>
      </w:fldSimple>
      <w:r w:rsidR="00240A00">
        <w:noBreakHyphen/>
      </w:r>
      <w:fldSimple w:instr=" SEQ Figure \* ARABIC \s 1 ">
        <w:r w:rsidR="00621CA9">
          <w:rPr>
            <w:noProof/>
          </w:rPr>
          <w:t>7</w:t>
        </w:r>
      </w:fldSimple>
      <w:r w:rsidRPr="00DA08CD">
        <w:t>: Select Data Source, open the “FEi” folder</w:t>
      </w:r>
    </w:p>
    <w:p w14:paraId="75C09B1C" w14:textId="77777777" w:rsidR="00EC0C8D" w:rsidRPr="00DA08CD" w:rsidRDefault="00EC0C8D" w:rsidP="00DC631B">
      <w:pPr>
        <w:ind w:left="720"/>
        <w:rPr>
          <w:rFonts w:cs="Segoe UI"/>
        </w:rPr>
      </w:pPr>
      <w:r w:rsidRPr="00DC631B">
        <w:rPr>
          <w:noProof/>
        </w:rPr>
        <w:lastRenderedPageBreak/>
        <w:drawing>
          <wp:inline distT="0" distB="0" distL="0" distR="0" wp14:anchorId="1972DDF3" wp14:editId="66B97B95">
            <wp:extent cx="4397375" cy="2190581"/>
            <wp:effectExtent l="0" t="0" r="3175" b="635"/>
            <wp:docPr id="1359" name="Picture 1359" descr="C:\Users\ASHLEY~1.JON\AppData\Local\Temp\SNAGHTML3b79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SHLEY~1.JON\AppData\Local\Temp\SNAGHTML3b79e73.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08820" cy="2196282"/>
                    </a:xfrm>
                    <a:prstGeom prst="rect">
                      <a:avLst/>
                    </a:prstGeom>
                    <a:noFill/>
                    <a:ln>
                      <a:noFill/>
                    </a:ln>
                  </pic:spPr>
                </pic:pic>
              </a:graphicData>
            </a:graphic>
          </wp:inline>
        </w:drawing>
      </w:r>
    </w:p>
    <w:p w14:paraId="790B874A" w14:textId="6A12DCAA" w:rsidR="00EC0C8D" w:rsidRPr="0027723D" w:rsidRDefault="00EC0C8D" w:rsidP="00DC631B">
      <w:pPr>
        <w:pStyle w:val="Caption"/>
        <w:ind w:left="0"/>
      </w:pPr>
      <w:r w:rsidRPr="004B19E0">
        <w:t xml:space="preserve">Figure </w:t>
      </w:r>
      <w:fldSimple w:instr=" STYLEREF 1 \s ">
        <w:r w:rsidR="00621CA9">
          <w:rPr>
            <w:noProof/>
          </w:rPr>
          <w:t>4</w:t>
        </w:r>
      </w:fldSimple>
      <w:r w:rsidR="00240A00">
        <w:noBreakHyphen/>
      </w:r>
      <w:fldSimple w:instr=" SEQ Figure \* ARABIC \s 1 ">
        <w:r w:rsidR="00621CA9">
          <w:rPr>
            <w:noProof/>
          </w:rPr>
          <w:t>8</w:t>
        </w:r>
      </w:fldSimple>
      <w:r w:rsidRPr="00DA08CD">
        <w:t>: Select Data Source, open the “Models” folder</w:t>
      </w:r>
    </w:p>
    <w:p w14:paraId="4A52277B" w14:textId="77777777" w:rsidR="00EC0C8D" w:rsidRPr="00DA08CD" w:rsidRDefault="00EC0C8D" w:rsidP="00DC631B">
      <w:pPr>
        <w:ind w:left="720"/>
        <w:rPr>
          <w:rFonts w:cs="Segoe UI"/>
        </w:rPr>
      </w:pPr>
      <w:r w:rsidRPr="00DC631B">
        <w:rPr>
          <w:noProof/>
        </w:rPr>
        <w:drawing>
          <wp:inline distT="0" distB="0" distL="0" distR="0" wp14:anchorId="74C6E7D4" wp14:editId="0DB8B504">
            <wp:extent cx="4423410" cy="2174853"/>
            <wp:effectExtent l="0" t="0" r="0" b="0"/>
            <wp:docPr id="1360" name="Picture 1360" descr="C:\Users\ASHLEY~1.JON\AppData\Local\Temp\SNAGHTML349e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HLEY~1.JON\AppData\Local\Temp\SNAGHTML349ef1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34101" cy="2180109"/>
                    </a:xfrm>
                    <a:prstGeom prst="rect">
                      <a:avLst/>
                    </a:prstGeom>
                    <a:noFill/>
                    <a:ln>
                      <a:noFill/>
                    </a:ln>
                  </pic:spPr>
                </pic:pic>
              </a:graphicData>
            </a:graphic>
          </wp:inline>
        </w:drawing>
      </w:r>
    </w:p>
    <w:p w14:paraId="4CC16E6D" w14:textId="5E56F21D" w:rsidR="00EC0C8D" w:rsidRPr="00DA08CD" w:rsidRDefault="00EC0C8D" w:rsidP="00DC631B">
      <w:pPr>
        <w:pStyle w:val="Caption"/>
        <w:ind w:left="0"/>
      </w:pPr>
      <w:r w:rsidRPr="000C4175">
        <w:t xml:space="preserve">Figure </w:t>
      </w:r>
      <w:fldSimple w:instr=" STYLEREF 1 \s ">
        <w:r w:rsidR="00621CA9">
          <w:rPr>
            <w:noProof/>
          </w:rPr>
          <w:t>4</w:t>
        </w:r>
      </w:fldSimple>
      <w:r w:rsidR="00240A00">
        <w:noBreakHyphen/>
      </w:r>
      <w:fldSimple w:instr=" SEQ Figure \* ARABIC \s 1 ">
        <w:r w:rsidR="00621CA9">
          <w:rPr>
            <w:noProof/>
          </w:rPr>
          <w:t>9</w:t>
        </w:r>
      </w:fldSimple>
      <w:r w:rsidRPr="00DA08CD">
        <w:t xml:space="preserve">: Select Data Source, click the WITS SSRS Model </w:t>
      </w:r>
    </w:p>
    <w:p w14:paraId="33B63626" w14:textId="18A316BF" w:rsidR="00EC0C8D" w:rsidRPr="009F06CD" w:rsidRDefault="00EC0C8D" w:rsidP="007C5AC5">
      <w:pPr>
        <w:pStyle w:val="NumberedList-UserGuide"/>
      </w:pPr>
      <w:r w:rsidRPr="00DA08CD">
        <w:t>On</w:t>
      </w:r>
      <w:r w:rsidR="009F06CD">
        <w:t xml:space="preserve"> the Data Source Properties box, click </w:t>
      </w:r>
      <w:r w:rsidR="009F06CD" w:rsidRPr="009F06CD">
        <w:rPr>
          <w:b/>
        </w:rPr>
        <w:t>OK</w:t>
      </w:r>
      <w:r w:rsidR="009F06CD">
        <w:t>.</w:t>
      </w:r>
    </w:p>
    <w:p w14:paraId="70480E84" w14:textId="3C78B23E" w:rsidR="00EC0C8D" w:rsidRPr="00127851" w:rsidRDefault="009F06CD" w:rsidP="00DC631B">
      <w:pPr>
        <w:ind w:left="720"/>
      </w:pPr>
      <w:r w:rsidRPr="00DC631B">
        <w:rPr>
          <w:noProof/>
        </w:rPr>
        <w:lastRenderedPageBreak/>
        <w:drawing>
          <wp:inline distT="0" distB="0" distL="0" distR="0" wp14:anchorId="581AC4DB" wp14:editId="0FE3FBCC">
            <wp:extent cx="5724939" cy="4215786"/>
            <wp:effectExtent l="0" t="0" r="9525" b="0"/>
            <wp:docPr id="1374" name="Picture 1374" descr="C:\Users\ASHLEY~1.JON\AppData\Local\Temp\SNAGHTML5d32a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HLEY~1.JON\AppData\Local\Temp\SNAGHTML5d32ad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4380" cy="4222738"/>
                    </a:xfrm>
                    <a:prstGeom prst="rect">
                      <a:avLst/>
                    </a:prstGeom>
                    <a:noFill/>
                    <a:ln>
                      <a:noFill/>
                    </a:ln>
                  </pic:spPr>
                </pic:pic>
              </a:graphicData>
            </a:graphic>
          </wp:inline>
        </w:drawing>
      </w:r>
    </w:p>
    <w:p w14:paraId="1761DF6F" w14:textId="263BAC1C" w:rsidR="00EC0C8D" w:rsidRPr="00DA08CD" w:rsidRDefault="00EC0C8D" w:rsidP="00DC631B">
      <w:pPr>
        <w:pStyle w:val="Caption"/>
        <w:ind w:left="0"/>
      </w:pPr>
      <w:r w:rsidRPr="00DA08CD">
        <w:t xml:space="preserve">Figure </w:t>
      </w:r>
      <w:fldSimple w:instr=" STYLEREF 1 \s ">
        <w:r w:rsidR="00621CA9">
          <w:rPr>
            <w:noProof/>
          </w:rPr>
          <w:t>4</w:t>
        </w:r>
      </w:fldSimple>
      <w:r w:rsidR="00240A00">
        <w:noBreakHyphen/>
      </w:r>
      <w:fldSimple w:instr=" SEQ Figure \* ARABIC \s 1 ">
        <w:r w:rsidR="00621CA9">
          <w:rPr>
            <w:noProof/>
          </w:rPr>
          <w:t>10</w:t>
        </w:r>
      </w:fldSimple>
      <w:r w:rsidRPr="00DA08CD">
        <w:t xml:space="preserve">: Data Source Properties </w:t>
      </w:r>
    </w:p>
    <w:p w14:paraId="20C55402" w14:textId="1CE968F5" w:rsidR="00EC0C8D" w:rsidRPr="00044FF2" w:rsidRDefault="00127851" w:rsidP="007C5AC5">
      <w:pPr>
        <w:pStyle w:val="NumberedList-UserGuide"/>
      </w:pPr>
      <w:r>
        <w:t xml:space="preserve">In the Report Data section, notice </w:t>
      </w:r>
      <w:r w:rsidR="00EC0C8D" w:rsidRPr="00DA08CD">
        <w:t xml:space="preserve">the new </w:t>
      </w:r>
      <w:r>
        <w:t>Data Source has been added</w:t>
      </w:r>
      <w:r w:rsidR="00EC0C8D" w:rsidRPr="00DA08CD">
        <w:t xml:space="preserve">. </w:t>
      </w:r>
    </w:p>
    <w:p w14:paraId="4D348A6C" w14:textId="57657A7D" w:rsidR="00EC0C8D" w:rsidRPr="00DA08CD" w:rsidRDefault="00127851" w:rsidP="00EC0C8D">
      <w:pPr>
        <w:keepNext/>
        <w:spacing w:before="60" w:after="60"/>
        <w:ind w:left="720"/>
        <w:rPr>
          <w:rFonts w:cs="Segoe UI"/>
        </w:rPr>
      </w:pPr>
      <w:r>
        <w:rPr>
          <w:noProof/>
        </w:rPr>
        <w:drawing>
          <wp:inline distT="0" distB="0" distL="0" distR="0" wp14:anchorId="25C750DA" wp14:editId="6A758273">
            <wp:extent cx="1876190" cy="187619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876190" cy="1876190"/>
                    </a:xfrm>
                    <a:prstGeom prst="rect">
                      <a:avLst/>
                    </a:prstGeom>
                  </pic:spPr>
                </pic:pic>
              </a:graphicData>
            </a:graphic>
          </wp:inline>
        </w:drawing>
      </w:r>
    </w:p>
    <w:p w14:paraId="73AF25D3" w14:textId="70D94878" w:rsidR="00EC0C8D" w:rsidRDefault="00EC0C8D" w:rsidP="00DC631B">
      <w:pPr>
        <w:pStyle w:val="Caption"/>
        <w:ind w:left="0"/>
      </w:pPr>
      <w:r w:rsidRPr="00DA08CD">
        <w:t xml:space="preserve">Figure </w:t>
      </w:r>
      <w:fldSimple w:instr=" STYLEREF 1 \s ">
        <w:r w:rsidR="00621CA9">
          <w:rPr>
            <w:noProof/>
          </w:rPr>
          <w:t>4</w:t>
        </w:r>
      </w:fldSimple>
      <w:r w:rsidR="00240A00">
        <w:noBreakHyphen/>
      </w:r>
      <w:fldSimple w:instr=" SEQ Figure \* ARABIC \s 1 ">
        <w:r w:rsidR="00621CA9">
          <w:rPr>
            <w:noProof/>
          </w:rPr>
          <w:t>11</w:t>
        </w:r>
      </w:fldSimple>
      <w:r w:rsidRPr="00DA08CD">
        <w:t xml:space="preserve">: Data Source Connection </w:t>
      </w:r>
    </w:p>
    <w:p w14:paraId="214B12A1" w14:textId="77777777" w:rsidR="00EC0C8D" w:rsidRDefault="00EC0C8D" w:rsidP="00EC0C8D"/>
    <w:p w14:paraId="58167172" w14:textId="77777777" w:rsidR="00EC0C8D" w:rsidRDefault="00EC0C8D" w:rsidP="00EC0C8D">
      <w:pPr>
        <w:ind w:left="720"/>
      </w:pPr>
    </w:p>
    <w:p w14:paraId="623BFFD8" w14:textId="492702E8" w:rsidR="00945025" w:rsidRPr="004C56F6" w:rsidRDefault="00945025" w:rsidP="00AD7833">
      <w:pPr>
        <w:pStyle w:val="Heading1"/>
      </w:pPr>
      <w:bookmarkStart w:id="102" w:name="_Toc481763823"/>
      <w:bookmarkStart w:id="103" w:name="_Toc513194698"/>
      <w:r w:rsidRPr="004C56F6">
        <w:lastRenderedPageBreak/>
        <w:t>Error Messages</w:t>
      </w:r>
      <w:bookmarkEnd w:id="102"/>
      <w:bookmarkEnd w:id="103"/>
      <w:r w:rsidRPr="004C56F6">
        <w:t xml:space="preserve"> </w:t>
      </w:r>
    </w:p>
    <w:p w14:paraId="32D2FF33" w14:textId="4832E9F9" w:rsidR="00945025" w:rsidRPr="00B4506C" w:rsidRDefault="00945025" w:rsidP="00B4506C">
      <w:pPr>
        <w:pStyle w:val="Heading2"/>
      </w:pPr>
      <w:bookmarkStart w:id="104" w:name="_Toc481763824"/>
      <w:bookmarkStart w:id="105" w:name="_Toc513194699"/>
      <w:r w:rsidRPr="00B4506C">
        <w:t>Invalid Data Source</w:t>
      </w:r>
      <w:bookmarkEnd w:id="104"/>
      <w:bookmarkEnd w:id="105"/>
    </w:p>
    <w:p w14:paraId="08A964CA" w14:textId="1015BC4D" w:rsidR="00945025" w:rsidRPr="00E64C09" w:rsidRDefault="00AA5072" w:rsidP="00DC07E3">
      <w:pPr>
        <w:pStyle w:val="UserGuide-Normal"/>
      </w:pPr>
      <w:r>
        <w:t xml:space="preserve">If you receive the following error message, see </w:t>
      </w:r>
      <w:hyperlink w:anchor="_How_to_Change" w:history="1">
        <w:r w:rsidRPr="00AA5072">
          <w:rPr>
            <w:rStyle w:val="Hyperlink"/>
          </w:rPr>
          <w:t>How to Change the Data Source for a Report or Shared Dataset</w:t>
        </w:r>
      </w:hyperlink>
      <w:r>
        <w:t xml:space="preserve"> </w:t>
      </w:r>
      <w:r>
        <w:fldChar w:fldCharType="begin"/>
      </w:r>
      <w:r>
        <w:instrText xml:space="preserve"> PAGEREF _Ref481751720 \p \h </w:instrText>
      </w:r>
      <w:r>
        <w:fldChar w:fldCharType="separate"/>
      </w:r>
      <w:r w:rsidR="00F10876">
        <w:rPr>
          <w:noProof/>
        </w:rPr>
        <w:t>on page 14</w:t>
      </w:r>
      <w:r>
        <w:fldChar w:fldCharType="end"/>
      </w:r>
      <w:r>
        <w:t xml:space="preserve"> for steps to update the data source. </w:t>
      </w:r>
    </w:p>
    <w:bookmarkEnd w:id="86"/>
    <w:p w14:paraId="33C00772" w14:textId="77777777" w:rsidR="00AA5072" w:rsidRDefault="00945025" w:rsidP="00AA5072">
      <w:pPr>
        <w:keepNext/>
      </w:pPr>
      <w:r w:rsidRPr="00945025">
        <w:rPr>
          <w:noProof/>
        </w:rPr>
        <w:drawing>
          <wp:inline distT="0" distB="0" distL="0" distR="0" wp14:anchorId="59A83153" wp14:editId="25FCB0B8">
            <wp:extent cx="6125845" cy="1250950"/>
            <wp:effectExtent l="19050" t="19050" r="27305" b="2540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
                    <pic:cNvPicPr/>
                  </pic:nvPicPr>
                  <pic:blipFill rotWithShape="1">
                    <a:blip r:embed="rId46">
                      <a:extLst>
                        <a:ext uri="{28A0092B-C50C-407E-A947-70E740481C1C}">
                          <a14:useLocalDpi xmlns:a14="http://schemas.microsoft.com/office/drawing/2010/main" val="0"/>
                        </a:ext>
                      </a:extLst>
                    </a:blip>
                    <a:srcRect b="11656"/>
                    <a:stretch/>
                  </pic:blipFill>
                  <pic:spPr bwMode="auto">
                    <a:xfrm>
                      <a:off x="0" y="0"/>
                      <a:ext cx="6146170" cy="1255101"/>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49D1680" w14:textId="1CD36477" w:rsidR="00AA5072" w:rsidRDefault="00AA5072" w:rsidP="00DC631B">
      <w:pPr>
        <w:pStyle w:val="Caption"/>
        <w:ind w:left="0" w:firstLine="288"/>
      </w:pPr>
      <w:r>
        <w:t xml:space="preserve">Figure </w:t>
      </w:r>
      <w:fldSimple w:instr=" STYLEREF 1 \s ">
        <w:r w:rsidR="00621CA9">
          <w:rPr>
            <w:noProof/>
          </w:rPr>
          <w:t>5</w:t>
        </w:r>
      </w:fldSimple>
      <w:r w:rsidR="00240A00">
        <w:noBreakHyphen/>
      </w:r>
      <w:fldSimple w:instr=" SEQ Figure \* ARABIC \s 1 ">
        <w:r w:rsidR="00621CA9">
          <w:rPr>
            <w:noProof/>
          </w:rPr>
          <w:t>1</w:t>
        </w:r>
      </w:fldSimple>
      <w:r>
        <w:t xml:space="preserve">: </w:t>
      </w:r>
      <w:r w:rsidRPr="009B7CBE">
        <w:t>Invalid Data Source Error Message</w:t>
      </w:r>
    </w:p>
    <w:p w14:paraId="70903A61" w14:textId="2CE581CF" w:rsidR="00EC0C8D" w:rsidRPr="00316CE8" w:rsidRDefault="00EC0C8D" w:rsidP="00AA5072"/>
    <w:p w14:paraId="3940E0CE" w14:textId="77777777" w:rsidR="00AA5072" w:rsidRPr="00EC7555" w:rsidRDefault="00AA5072" w:rsidP="00AA5072">
      <w:pPr>
        <w:rPr>
          <w:rFonts w:cs="Segoe UI"/>
        </w:rPr>
      </w:pPr>
      <w:r w:rsidRPr="00EC7555">
        <w:rPr>
          <w:rFonts w:cs="Segoe UI"/>
          <w:b/>
        </w:rPr>
        <w:t>Error Message Text</w:t>
      </w:r>
      <w:r w:rsidRPr="00EC7555">
        <w:rPr>
          <w:rFonts w:cs="Segoe UI"/>
        </w:rPr>
        <w:t>:</w:t>
      </w:r>
    </w:p>
    <w:p w14:paraId="6F6AD075" w14:textId="08FD1A41" w:rsidR="00042418" w:rsidRDefault="00AA5072" w:rsidP="00DC07E3">
      <w:pPr>
        <w:pStyle w:val="UserGuide-Normal"/>
      </w:pPr>
      <w:r w:rsidRPr="003B122E">
        <w:t>The report server cannot process the report or shared dataset. The shared data source 'DataSource1' for the report server or SharePoint site is not valid. Browse to the server or site and select a shared data source. (rsInvalidDataSourceReference)</w:t>
      </w:r>
    </w:p>
    <w:sectPr w:rsidR="00042418" w:rsidSect="00042418">
      <w:footerReference w:type="first" r:id="rId116"/>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F25CC" w14:textId="77777777" w:rsidR="00AD7833" w:rsidRDefault="00AD7833" w:rsidP="00714459">
      <w:pPr>
        <w:spacing w:after="0" w:line="240" w:lineRule="auto"/>
      </w:pPr>
      <w:r>
        <w:separator/>
      </w:r>
    </w:p>
  </w:endnote>
  <w:endnote w:type="continuationSeparator" w:id="0">
    <w:p w14:paraId="492DF209" w14:textId="77777777" w:rsidR="00AD7833" w:rsidRDefault="00AD7833" w:rsidP="00714459">
      <w:pPr>
        <w:spacing w:after="0" w:line="240" w:lineRule="auto"/>
      </w:pPr>
      <w:r>
        <w:continuationSeparator/>
      </w:r>
    </w:p>
  </w:endnote>
  <w:endnote w:type="continuationNotice" w:id="1">
    <w:p w14:paraId="7BA4F487" w14:textId="77777777" w:rsidR="00AD7833" w:rsidRDefault="00AD78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embedRegular r:id="rId1" w:fontKey="{9079D8AE-2F23-414B-BCB5-6B084B54580D}"/>
  </w:font>
  <w:font w:name="Century Gothic">
    <w:panose1 w:val="020B0502020202020204"/>
    <w:charset w:val="00"/>
    <w:family w:val="swiss"/>
    <w:pitch w:val="variable"/>
    <w:sig w:usb0="00000287" w:usb1="00000000" w:usb2="00000000" w:usb3="00000000" w:csb0="0000009F" w:csb1="00000000"/>
    <w:embedRegular r:id="rId2" w:fontKey="{9E42BEB9-2B86-4C24-801B-1F47B78AE8BF}"/>
    <w:embedBold r:id="rId3" w:fontKey="{0EC0DA9B-883A-4E95-A39E-D565FA74873D}"/>
  </w:font>
  <w:font w:name="Calibri">
    <w:panose1 w:val="020F0502020204030204"/>
    <w:charset w:val="00"/>
    <w:family w:val="swiss"/>
    <w:pitch w:val="variable"/>
    <w:sig w:usb0="E0002AFF" w:usb1="C000247B" w:usb2="00000009" w:usb3="00000000" w:csb0="000001FF" w:csb1="00000000"/>
    <w:embedRegular r:id="rId4" w:subsetted="1" w:fontKey="{79FBC83C-4FB6-4382-B796-85DE0A019CCB}"/>
    <w:embedBold r:id="rId5" w:subsetted="1" w:fontKey="{E13A6E7E-1CEC-4D36-830C-A057C66BB63F}"/>
  </w:font>
  <w:font w:name="Segoe UI">
    <w:panose1 w:val="020B0502040204020203"/>
    <w:charset w:val="00"/>
    <w:family w:val="swiss"/>
    <w:pitch w:val="variable"/>
    <w:sig w:usb0="E4002EFF" w:usb1="C000E47F" w:usb2="00000009" w:usb3="00000000" w:csb0="000001FF" w:csb1="00000000"/>
    <w:embedRegular r:id="rId6" w:fontKey="{94A11924-22C7-4350-8B39-2438A7BADEA2}"/>
    <w:embedBold r:id="rId7" w:fontKey="{64717EBA-2562-4A87-A7E3-308621BDC8C0}"/>
    <w:embedItalic r:id="rId8" w:fontKey="{6C33A124-C759-4127-85AC-910FB1E6AAE6}"/>
  </w:font>
  <w:font w:name="Calibri Light">
    <w:panose1 w:val="020F0302020204030204"/>
    <w:charset w:val="00"/>
    <w:family w:val="swiss"/>
    <w:pitch w:val="variable"/>
    <w:sig w:usb0="E0002AFF" w:usb1="C000247B" w:usb2="00000009" w:usb3="00000000" w:csb0="000001FF" w:csb1="00000000"/>
    <w:embedRegular r:id="rId9" w:subsetted="1" w:fontKey="{0256ABE2-0B0C-4CF2-A11F-D4CEF381F494}"/>
  </w:font>
  <w:font w:name="Segoe UI Semibold">
    <w:panose1 w:val="020B0702040204020203"/>
    <w:charset w:val="00"/>
    <w:family w:val="swiss"/>
    <w:pitch w:val="variable"/>
    <w:sig w:usb0="E00002FF" w:usb1="4000A47B"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06CD3" w14:textId="172FE0C0" w:rsidR="00AD7833" w:rsidRPr="00042418" w:rsidRDefault="00AD7833" w:rsidP="00042418">
    <w:pPr>
      <w:pStyle w:val="Footer"/>
      <w:tabs>
        <w:tab w:val="clear" w:pos="4680"/>
        <w:tab w:val="clear" w:pos="9360"/>
      </w:tabs>
    </w:pPr>
    <w:r w:rsidRPr="00BA6152">
      <w:rPr>
        <w:b/>
        <w:bCs/>
        <w:color w:val="808080" w:themeColor="background1" w:themeShade="80"/>
        <w:sz w:val="24"/>
        <w:szCs w:val="24"/>
      </w:rPr>
      <w:fldChar w:fldCharType="begin"/>
    </w:r>
    <w:r w:rsidRPr="00BA6152">
      <w:rPr>
        <w:b/>
        <w:bCs/>
        <w:color w:val="808080" w:themeColor="background1" w:themeShade="80"/>
      </w:rPr>
      <w:instrText xml:space="preserve"> PAGE </w:instrText>
    </w:r>
    <w:r w:rsidRPr="00BA6152">
      <w:rPr>
        <w:b/>
        <w:bCs/>
        <w:color w:val="808080" w:themeColor="background1" w:themeShade="80"/>
        <w:sz w:val="24"/>
        <w:szCs w:val="24"/>
      </w:rPr>
      <w:fldChar w:fldCharType="separate"/>
    </w:r>
    <w:r w:rsidR="009E5B9D">
      <w:rPr>
        <w:b/>
        <w:bCs/>
        <w:noProof/>
        <w:color w:val="808080" w:themeColor="background1" w:themeShade="80"/>
      </w:rPr>
      <w:t>18</w:t>
    </w:r>
    <w:r w:rsidRPr="00BA6152">
      <w:rPr>
        <w:b/>
        <w:bCs/>
        <w:color w:val="808080" w:themeColor="background1" w:themeShade="80"/>
        <w:sz w:val="24"/>
        <w:szCs w:val="24"/>
      </w:rPr>
      <w:fldChar w:fldCharType="end"/>
    </w:r>
    <w:r w:rsidRPr="00BA6152">
      <w:rPr>
        <w:color w:val="808080" w:themeColor="background1" w:themeShade="80"/>
      </w:rPr>
      <w:t xml:space="preserve"> </w:t>
    </w:r>
    <w:r>
      <w:rPr>
        <w:color w:val="808080" w:themeColor="background1" w:themeShade="80"/>
      </w:rPr>
      <w:t xml:space="preserve"> | </w:t>
    </w:r>
    <w:r w:rsidRPr="001B16F9">
      <w:rPr>
        <w:color w:val="808080" w:themeColor="background1" w:themeShade="80"/>
      </w:rPr>
      <w:fldChar w:fldCharType="begin"/>
    </w:r>
    <w:r w:rsidRPr="001B16F9">
      <w:rPr>
        <w:color w:val="808080" w:themeColor="background1" w:themeShade="80"/>
      </w:rPr>
      <w:instrText xml:space="preserve"> STYLEREF  "Heading 1,Heading 1 - User Guide"  \* MERGEFORMAT </w:instrText>
    </w:r>
    <w:r w:rsidRPr="001B16F9">
      <w:rPr>
        <w:color w:val="808080" w:themeColor="background1" w:themeShade="80"/>
      </w:rPr>
      <w:fldChar w:fldCharType="separate"/>
    </w:r>
    <w:r w:rsidR="003A1092">
      <w:rPr>
        <w:noProof/>
        <w:color w:val="808080" w:themeColor="background1" w:themeShade="80"/>
      </w:rPr>
      <w:t>Reporting Services Web Portal (SSRS Report Manager)</w:t>
    </w:r>
    <w:r w:rsidRPr="001B16F9">
      <w:rPr>
        <w:color w:val="808080" w:themeColor="background1" w:themeShade="80"/>
      </w:rPr>
      <w:fldChar w:fldCharType="end"/>
    </w:r>
    <w:r>
      <w:rPr>
        <w:noProof/>
        <w:color w:val="808080" w:themeColor="background1" w:themeShade="80"/>
        <w:szCs w:val="20"/>
      </w:rPr>
      <w:ptab w:relativeTo="margin" w:alignment="center" w:leader="none"/>
    </w:r>
    <w:r>
      <w:rPr>
        <w:noProof/>
        <w:color w:val="808080" w:themeColor="background1" w:themeShade="80"/>
        <w:szCs w:val="20"/>
      </w:rPr>
      <w:ptab w:relativeTo="margin" w:alignment="right" w:leader="none"/>
    </w:r>
    <w:r w:rsidRPr="008F2113">
      <w:rPr>
        <w:caps/>
        <w:color w:val="0070B8"/>
        <w:szCs w:val="20"/>
      </w:rPr>
      <w:t xml:space="preserve"> </w:t>
    </w:r>
    <w:sdt>
      <w:sdtPr>
        <w:rPr>
          <w:caps/>
          <w:color w:val="0070B8"/>
          <w:szCs w:val="20"/>
        </w:rPr>
        <w:alias w:val="Title"/>
        <w:tag w:val=""/>
        <w:id w:val="-2014213655"/>
        <w:dataBinding w:prefixMappings="xmlns:ns0='http://purl.org/dc/elements/1.1/' xmlns:ns1='http://schemas.openxmlformats.org/package/2006/metadata/core-properties' " w:xpath="/ns1:coreProperties[1]/ns0:title[1]" w:storeItemID="{6C3C8BC8-F283-45AE-878A-BAB7291924A1}"/>
        <w:text/>
      </w:sdtPr>
      <w:sdtEndPr/>
      <w:sdtContent>
        <w:r>
          <w:rPr>
            <w:caps/>
            <w:color w:val="0070B8"/>
            <w:szCs w:val="20"/>
          </w:rPr>
          <w:t xml:space="preserve">SSRS 2016 for WITS </w:t>
        </w:r>
      </w:sdtContent>
    </w:sdt>
    <w:r>
      <w:rPr>
        <w:caps/>
        <w:color w:val="808080" w:themeColor="background1" w:themeShade="80"/>
        <w:szCs w:val="20"/>
      </w:rPr>
      <w:t> |</w:t>
    </w:r>
    <w:r>
      <w:rPr>
        <w:noProof/>
        <w:color w:val="808080" w:themeColor="background1" w:themeShade="80"/>
        <w:szCs w:val="20"/>
      </w:rPr>
      <w:t xml:space="preserve"> </w:t>
    </w:r>
    <w:sdt>
      <w:sdtPr>
        <w:rPr>
          <w:noProof/>
          <w:color w:val="808080" w:themeColor="background1" w:themeShade="80"/>
          <w:szCs w:val="20"/>
        </w:rPr>
        <w:alias w:val="Company"/>
        <w:tag w:val=""/>
        <w:id w:val="451205418"/>
        <w:placeholder>
          <w:docPart w:val="7173371B54094EFAB2C9EEA0753B52DE"/>
        </w:placeholder>
        <w:dataBinding w:prefixMappings="xmlns:ns0='http://schemas.openxmlformats.org/officeDocument/2006/extended-properties' " w:xpath="/ns0:Properties[1]/ns0:Company[1]" w:storeItemID="{6668398D-A668-4E3E-A5EB-62B293D839F1}"/>
        <w:text/>
      </w:sdtPr>
      <w:sdtEndPr/>
      <w:sdtContent>
        <w:r w:rsidR="003B4615">
          <w:rPr>
            <w:noProof/>
            <w:color w:val="808080" w:themeColor="background1" w:themeShade="80"/>
            <w:szCs w:val="20"/>
          </w:rPr>
          <w:t>DDAP</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1008293"/>
      <w:docPartObj>
        <w:docPartGallery w:val="Page Numbers (Bottom of Page)"/>
        <w:docPartUnique/>
      </w:docPartObj>
    </w:sdtPr>
    <w:sdtEndPr/>
    <w:sdtContent>
      <w:sdt>
        <w:sdtPr>
          <w:id w:val="-528480296"/>
          <w:docPartObj>
            <w:docPartGallery w:val="Page Numbers (Top of Page)"/>
            <w:docPartUnique/>
          </w:docPartObj>
        </w:sdtPr>
        <w:sdtEndPr/>
        <w:sdtContent>
          <w:p w14:paraId="70706CD4" w14:textId="7848DE3E" w:rsidR="00AD7833" w:rsidRPr="00042418" w:rsidRDefault="003A1092" w:rsidP="00042418">
            <w:pPr>
              <w:pStyle w:val="Footer"/>
              <w:tabs>
                <w:tab w:val="clear" w:pos="9360"/>
                <w:tab w:val="left" w:pos="4225"/>
                <w:tab w:val="left" w:pos="4860"/>
                <w:tab w:val="right" w:pos="12960"/>
              </w:tabs>
            </w:pPr>
            <w:sdt>
              <w:sdtPr>
                <w:rPr>
                  <w:caps/>
                  <w:color w:val="0070B8"/>
                  <w:szCs w:val="20"/>
                </w:rPr>
                <w:alias w:val="Title"/>
                <w:tag w:val=""/>
                <w:id w:val="780380992"/>
                <w:dataBinding w:prefixMappings="xmlns:ns0='http://purl.org/dc/elements/1.1/' xmlns:ns1='http://schemas.openxmlformats.org/package/2006/metadata/core-properties' " w:xpath="/ns1:coreProperties[1]/ns0:title[1]" w:storeItemID="{6C3C8BC8-F283-45AE-878A-BAB7291924A1}"/>
                <w:text/>
              </w:sdtPr>
              <w:sdtEndPr/>
              <w:sdtContent>
                <w:r w:rsidR="00AD7833">
                  <w:rPr>
                    <w:caps/>
                    <w:color w:val="0070B8"/>
                    <w:szCs w:val="20"/>
                  </w:rPr>
                  <w:t xml:space="preserve">SSRS 2016 for WITS </w:t>
                </w:r>
              </w:sdtContent>
            </w:sdt>
            <w:r w:rsidR="00AD7833">
              <w:rPr>
                <w:caps/>
                <w:color w:val="808080" w:themeColor="background1" w:themeShade="80"/>
                <w:szCs w:val="20"/>
              </w:rPr>
              <w:t> |</w:t>
            </w:r>
            <w:r w:rsidR="00AD7833">
              <w:rPr>
                <w:noProof/>
                <w:color w:val="808080" w:themeColor="background1" w:themeShade="80"/>
                <w:szCs w:val="20"/>
              </w:rPr>
              <w:t xml:space="preserve"> </w:t>
            </w:r>
            <w:sdt>
              <w:sdtPr>
                <w:rPr>
                  <w:noProof/>
                  <w:color w:val="808080" w:themeColor="background1" w:themeShade="80"/>
                  <w:szCs w:val="20"/>
                </w:rPr>
                <w:alias w:val="Company"/>
                <w:tag w:val=""/>
                <w:id w:val="612332180"/>
                <w:placeholder>
                  <w:docPart w:val="C0B075ADA2AF435E8523A423D3C3692A"/>
                </w:placeholder>
                <w:dataBinding w:prefixMappings="xmlns:ns0='http://schemas.openxmlformats.org/officeDocument/2006/extended-properties' " w:xpath="/ns0:Properties[1]/ns0:Company[1]" w:storeItemID="{6668398D-A668-4E3E-A5EB-62B293D839F1}"/>
                <w:text/>
              </w:sdtPr>
              <w:sdtEndPr/>
              <w:sdtContent>
                <w:r w:rsidR="003B4615">
                  <w:rPr>
                    <w:noProof/>
                    <w:color w:val="808080" w:themeColor="background1" w:themeShade="80"/>
                    <w:szCs w:val="20"/>
                  </w:rPr>
                  <w:t>DDAP</w:t>
                </w:r>
              </w:sdtContent>
            </w:sdt>
            <w:r w:rsidR="00AD7833">
              <w:t xml:space="preserve">  </w:t>
            </w:r>
            <w:r w:rsidR="00AD7833">
              <w:tab/>
            </w:r>
            <w:r w:rsidR="00AD7833">
              <w:tab/>
            </w:r>
            <w:r w:rsidR="00AD7833">
              <w:ptab w:relativeTo="margin" w:alignment="center" w:leader="none"/>
            </w:r>
            <w:r w:rsidR="00AD7833">
              <w:ptab w:relativeTo="margin" w:alignment="right" w:leader="none"/>
            </w:r>
            <w:r w:rsidR="00AD7833" w:rsidRPr="00650533">
              <w:rPr>
                <w:color w:val="808080" w:themeColor="background1" w:themeShade="80"/>
              </w:rPr>
              <w:fldChar w:fldCharType="begin"/>
            </w:r>
            <w:r w:rsidR="00AD7833" w:rsidRPr="00650533">
              <w:rPr>
                <w:color w:val="808080" w:themeColor="background1" w:themeShade="80"/>
              </w:rPr>
              <w:instrText xml:space="preserve"> STYLEREF  "Heading 2,Heading 2 - User Guide"  \* MERGEFORMAT </w:instrText>
            </w:r>
            <w:r w:rsidR="00AD7833" w:rsidRPr="00650533">
              <w:rPr>
                <w:color w:val="808080" w:themeColor="background1" w:themeShade="80"/>
              </w:rPr>
              <w:fldChar w:fldCharType="separate"/>
            </w:r>
            <w:r>
              <w:rPr>
                <w:noProof/>
                <w:color w:val="808080" w:themeColor="background1" w:themeShade="80"/>
              </w:rPr>
              <w:t>Intended Audience</w:t>
            </w:r>
            <w:r w:rsidR="00AD7833" w:rsidRPr="00650533">
              <w:rPr>
                <w:color w:val="808080" w:themeColor="background1" w:themeShade="80"/>
              </w:rPr>
              <w:fldChar w:fldCharType="end"/>
            </w:r>
            <w:r w:rsidR="00AD7833" w:rsidRPr="00650533">
              <w:rPr>
                <w:color w:val="808080" w:themeColor="background1" w:themeShade="80"/>
              </w:rPr>
              <w:t xml:space="preserve"> |</w:t>
            </w:r>
            <w:r w:rsidR="00AD7833">
              <w:t xml:space="preserve"> </w:t>
            </w:r>
            <w:r w:rsidR="00AD7833" w:rsidRPr="008F2113">
              <w:rPr>
                <w:b/>
                <w:bCs/>
                <w:color w:val="808080" w:themeColor="background1" w:themeShade="80"/>
                <w:sz w:val="24"/>
                <w:szCs w:val="24"/>
              </w:rPr>
              <w:fldChar w:fldCharType="begin"/>
            </w:r>
            <w:r w:rsidR="00AD7833" w:rsidRPr="008F2113">
              <w:rPr>
                <w:b/>
                <w:bCs/>
                <w:color w:val="808080" w:themeColor="background1" w:themeShade="80"/>
              </w:rPr>
              <w:instrText xml:space="preserve"> PAGE </w:instrText>
            </w:r>
            <w:r w:rsidR="00AD7833" w:rsidRPr="008F2113">
              <w:rPr>
                <w:b/>
                <w:bCs/>
                <w:color w:val="808080" w:themeColor="background1" w:themeShade="80"/>
                <w:sz w:val="24"/>
                <w:szCs w:val="24"/>
              </w:rPr>
              <w:fldChar w:fldCharType="separate"/>
            </w:r>
            <w:r w:rsidR="009E5B9D">
              <w:rPr>
                <w:b/>
                <w:bCs/>
                <w:noProof/>
                <w:color w:val="808080" w:themeColor="background1" w:themeShade="80"/>
              </w:rPr>
              <w:t>17</w:t>
            </w:r>
            <w:r w:rsidR="00AD7833" w:rsidRPr="008F2113">
              <w:rPr>
                <w:b/>
                <w:bCs/>
                <w:color w:val="808080" w:themeColor="background1" w:themeShade="80"/>
                <w:sz w:val="24"/>
                <w:szCs w:val="24"/>
              </w:rPr>
              <w:fldChar w:fldCharType="end"/>
            </w:r>
            <w:r w:rsidR="00AD7833" w:rsidRPr="008F2113">
              <w:rPr>
                <w:color w:val="808080" w:themeColor="background1" w:themeShade="80"/>
              </w:rPr>
              <w:t xml:space="preserve"> </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05109"/>
      <w:docPartObj>
        <w:docPartGallery w:val="Page Numbers (Bottom of Page)"/>
        <w:docPartUnique/>
      </w:docPartObj>
    </w:sdtPr>
    <w:sdtEndPr/>
    <w:sdtContent>
      <w:sdt>
        <w:sdtPr>
          <w:id w:val="1911654548"/>
          <w:docPartObj>
            <w:docPartGallery w:val="Page Numbers (Top of Page)"/>
            <w:docPartUnique/>
          </w:docPartObj>
        </w:sdtPr>
        <w:sdtEndPr/>
        <w:sdtContent>
          <w:p w14:paraId="70706CD5" w14:textId="21AD120F" w:rsidR="00AD7833" w:rsidRPr="003A6ED9" w:rsidRDefault="003A1092" w:rsidP="003A6ED9">
            <w:pPr>
              <w:pStyle w:val="Footer"/>
              <w:tabs>
                <w:tab w:val="clear" w:pos="9360"/>
                <w:tab w:val="left" w:pos="4225"/>
                <w:tab w:val="left" w:pos="4860"/>
                <w:tab w:val="right" w:pos="12960"/>
              </w:tabs>
            </w:pPr>
            <w:sdt>
              <w:sdtPr>
                <w:rPr>
                  <w:caps/>
                  <w:color w:val="0070B8"/>
                  <w:szCs w:val="20"/>
                </w:rPr>
                <w:alias w:val="Title"/>
                <w:tag w:val=""/>
                <w:id w:val="-408457762"/>
                <w:dataBinding w:prefixMappings="xmlns:ns0='http://purl.org/dc/elements/1.1/' xmlns:ns1='http://schemas.openxmlformats.org/package/2006/metadata/core-properties' " w:xpath="/ns1:coreProperties[1]/ns0:title[1]" w:storeItemID="{6C3C8BC8-F283-45AE-878A-BAB7291924A1}"/>
                <w:text/>
              </w:sdtPr>
              <w:sdtEndPr/>
              <w:sdtContent>
                <w:r w:rsidR="00AD7833">
                  <w:rPr>
                    <w:caps/>
                    <w:color w:val="0070B8"/>
                    <w:szCs w:val="20"/>
                  </w:rPr>
                  <w:t xml:space="preserve">SSRS 2016 for WITS </w:t>
                </w:r>
              </w:sdtContent>
            </w:sdt>
            <w:r w:rsidR="00AD7833">
              <w:rPr>
                <w:caps/>
                <w:color w:val="808080" w:themeColor="background1" w:themeShade="80"/>
                <w:szCs w:val="20"/>
              </w:rPr>
              <w:t> |</w:t>
            </w:r>
            <w:r w:rsidR="00AD7833">
              <w:rPr>
                <w:noProof/>
                <w:color w:val="808080" w:themeColor="background1" w:themeShade="80"/>
                <w:szCs w:val="20"/>
              </w:rPr>
              <w:t xml:space="preserve"> </w:t>
            </w:r>
            <w:sdt>
              <w:sdtPr>
                <w:rPr>
                  <w:noProof/>
                  <w:color w:val="808080" w:themeColor="background1" w:themeShade="80"/>
                  <w:szCs w:val="20"/>
                </w:rPr>
                <w:alias w:val="Company"/>
                <w:tag w:val=""/>
                <w:id w:val="696433945"/>
                <w:placeholder>
                  <w:docPart w:val="7832D87F0E5B4F4699F0E09FC3D778CD"/>
                </w:placeholder>
                <w:dataBinding w:prefixMappings="xmlns:ns0='http://schemas.openxmlformats.org/officeDocument/2006/extended-properties' " w:xpath="/ns0:Properties[1]/ns0:Company[1]" w:storeItemID="{6668398D-A668-4E3E-A5EB-62B293D839F1}"/>
                <w:text/>
              </w:sdtPr>
              <w:sdtEndPr/>
              <w:sdtContent>
                <w:r w:rsidR="003B4615">
                  <w:rPr>
                    <w:noProof/>
                    <w:color w:val="808080" w:themeColor="background1" w:themeShade="80"/>
                    <w:szCs w:val="20"/>
                  </w:rPr>
                  <w:t>DDAP</w:t>
                </w:r>
              </w:sdtContent>
            </w:sdt>
            <w:r w:rsidR="00AD7833">
              <w:t xml:space="preserve">  </w:t>
            </w:r>
            <w:r w:rsidR="00AD7833">
              <w:tab/>
            </w:r>
            <w:r w:rsidR="00AD7833">
              <w:tab/>
            </w:r>
            <w:r w:rsidR="00AD7833">
              <w:ptab w:relativeTo="margin" w:alignment="center" w:leader="none"/>
            </w:r>
            <w:r w:rsidR="00AD7833">
              <w:ptab w:relativeTo="margin" w:alignment="right" w:leader="none"/>
            </w:r>
            <w:r w:rsidR="00AD7833" w:rsidRPr="00650533">
              <w:rPr>
                <w:color w:val="808080" w:themeColor="background1" w:themeShade="80"/>
              </w:rPr>
              <w:fldChar w:fldCharType="begin"/>
            </w:r>
            <w:r w:rsidR="00AD7833" w:rsidRPr="00650533">
              <w:rPr>
                <w:color w:val="808080" w:themeColor="background1" w:themeShade="80"/>
              </w:rPr>
              <w:instrText xml:space="preserve"> STYLEREF  "Heading 2,Heading 2 - User Guide"  \* MERGEFORMAT </w:instrText>
            </w:r>
            <w:r w:rsidR="00AD7833" w:rsidRPr="00650533">
              <w:rPr>
                <w:color w:val="808080" w:themeColor="background1" w:themeShade="80"/>
              </w:rPr>
              <w:fldChar w:fldCharType="separate"/>
            </w:r>
            <w:r w:rsidRPr="003A1092">
              <w:rPr>
                <w:bCs/>
                <w:noProof/>
                <w:color w:val="808080" w:themeColor="background1" w:themeShade="80"/>
              </w:rPr>
              <w:t>Contact</w:t>
            </w:r>
            <w:r>
              <w:rPr>
                <w:noProof/>
                <w:color w:val="808080" w:themeColor="background1" w:themeShade="80"/>
              </w:rPr>
              <w:t xml:space="preserve"> Production Support</w:t>
            </w:r>
            <w:r w:rsidR="00AD7833" w:rsidRPr="00650533">
              <w:rPr>
                <w:color w:val="808080" w:themeColor="background1" w:themeShade="80"/>
              </w:rPr>
              <w:fldChar w:fldCharType="end"/>
            </w:r>
            <w:r w:rsidR="00AD7833" w:rsidRPr="00650533">
              <w:rPr>
                <w:color w:val="808080" w:themeColor="background1" w:themeShade="80"/>
              </w:rPr>
              <w:t xml:space="preserve"> |</w:t>
            </w:r>
            <w:r w:rsidR="00AD7833">
              <w:t xml:space="preserve"> </w:t>
            </w:r>
            <w:r w:rsidR="00AD7833" w:rsidRPr="008F2113">
              <w:rPr>
                <w:b/>
                <w:bCs/>
                <w:color w:val="808080" w:themeColor="background1" w:themeShade="80"/>
                <w:sz w:val="24"/>
                <w:szCs w:val="24"/>
              </w:rPr>
              <w:fldChar w:fldCharType="begin"/>
            </w:r>
            <w:r w:rsidR="00AD7833" w:rsidRPr="008F2113">
              <w:rPr>
                <w:b/>
                <w:bCs/>
                <w:color w:val="808080" w:themeColor="background1" w:themeShade="80"/>
              </w:rPr>
              <w:instrText xml:space="preserve"> PAGE </w:instrText>
            </w:r>
            <w:r w:rsidR="00AD7833" w:rsidRPr="008F2113">
              <w:rPr>
                <w:b/>
                <w:bCs/>
                <w:color w:val="808080" w:themeColor="background1" w:themeShade="80"/>
                <w:sz w:val="24"/>
                <w:szCs w:val="24"/>
              </w:rPr>
              <w:fldChar w:fldCharType="separate"/>
            </w:r>
            <w:r w:rsidR="009E5B9D">
              <w:rPr>
                <w:b/>
                <w:bCs/>
                <w:noProof/>
                <w:color w:val="808080" w:themeColor="background1" w:themeShade="80"/>
              </w:rPr>
              <w:t>ii</w:t>
            </w:r>
            <w:r w:rsidR="00AD7833" w:rsidRPr="008F2113">
              <w:rPr>
                <w:b/>
                <w:bCs/>
                <w:color w:val="808080" w:themeColor="background1" w:themeShade="80"/>
                <w:sz w:val="24"/>
                <w:szCs w:val="24"/>
              </w:rPr>
              <w:fldChar w:fldCharType="end"/>
            </w:r>
            <w:r w:rsidR="00AD7833" w:rsidRPr="008F2113">
              <w:rPr>
                <w:color w:val="808080" w:themeColor="background1" w:themeShade="80"/>
              </w:rPr>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06CD6" w14:textId="348EFE4C" w:rsidR="00AD7833" w:rsidRDefault="00AD7833" w:rsidP="00042418">
    <w:pPr>
      <w:pStyle w:val="Footer"/>
      <w:tabs>
        <w:tab w:val="clear" w:pos="4680"/>
        <w:tab w:val="clear" w:pos="9360"/>
      </w:tabs>
    </w:pPr>
    <w:r w:rsidRPr="00BA6152">
      <w:rPr>
        <w:b/>
        <w:bCs/>
        <w:color w:val="808080" w:themeColor="background1" w:themeShade="80"/>
        <w:sz w:val="24"/>
        <w:szCs w:val="24"/>
      </w:rPr>
      <w:fldChar w:fldCharType="begin"/>
    </w:r>
    <w:r w:rsidRPr="00BA6152">
      <w:rPr>
        <w:b/>
        <w:bCs/>
        <w:color w:val="808080" w:themeColor="background1" w:themeShade="80"/>
      </w:rPr>
      <w:instrText xml:space="preserve"> PAGE </w:instrText>
    </w:r>
    <w:r w:rsidRPr="00BA6152">
      <w:rPr>
        <w:b/>
        <w:bCs/>
        <w:color w:val="808080" w:themeColor="background1" w:themeShade="80"/>
        <w:sz w:val="24"/>
        <w:szCs w:val="24"/>
      </w:rPr>
      <w:fldChar w:fldCharType="separate"/>
    </w:r>
    <w:r>
      <w:rPr>
        <w:b/>
        <w:bCs/>
        <w:noProof/>
        <w:color w:val="808080" w:themeColor="background1" w:themeShade="80"/>
      </w:rPr>
      <w:t>0</w:t>
    </w:r>
    <w:r w:rsidRPr="00BA6152">
      <w:rPr>
        <w:b/>
        <w:bCs/>
        <w:color w:val="808080" w:themeColor="background1" w:themeShade="80"/>
        <w:sz w:val="24"/>
        <w:szCs w:val="24"/>
      </w:rPr>
      <w:fldChar w:fldCharType="end"/>
    </w:r>
    <w:r w:rsidRPr="00BA6152">
      <w:rPr>
        <w:color w:val="808080" w:themeColor="background1" w:themeShade="80"/>
      </w:rPr>
      <w:t xml:space="preserve"> </w:t>
    </w:r>
    <w:r>
      <w:rPr>
        <w:color w:val="808080" w:themeColor="background1" w:themeShade="80"/>
      </w:rPr>
      <w:t xml:space="preserve"> | </w:t>
    </w:r>
    <w:r w:rsidRPr="001B16F9">
      <w:rPr>
        <w:color w:val="808080" w:themeColor="background1" w:themeShade="80"/>
      </w:rPr>
      <w:fldChar w:fldCharType="begin"/>
    </w:r>
    <w:r w:rsidRPr="001B16F9">
      <w:rPr>
        <w:color w:val="808080" w:themeColor="background1" w:themeShade="80"/>
      </w:rPr>
      <w:instrText xml:space="preserve"> STYLEREF  "Heading 1,Heading 1 - User Guide"  \* MERGEFORMAT </w:instrText>
    </w:r>
    <w:r w:rsidRPr="001B16F9">
      <w:rPr>
        <w:color w:val="808080" w:themeColor="background1" w:themeShade="80"/>
      </w:rPr>
      <w:fldChar w:fldCharType="separate"/>
    </w:r>
    <w:r w:rsidRPr="00621CA9">
      <w:rPr>
        <w:bCs/>
        <w:noProof/>
        <w:color w:val="808080" w:themeColor="background1" w:themeShade="80"/>
      </w:rPr>
      <w:t>Preface</w:t>
    </w:r>
    <w:r w:rsidRPr="001B16F9">
      <w:rPr>
        <w:color w:val="808080" w:themeColor="background1" w:themeShade="80"/>
      </w:rPr>
      <w:fldChar w:fldCharType="end"/>
    </w:r>
    <w:r>
      <w:rPr>
        <w:noProof/>
        <w:color w:val="808080" w:themeColor="background1" w:themeShade="80"/>
        <w:szCs w:val="20"/>
      </w:rPr>
      <w:ptab w:relativeTo="margin" w:alignment="center" w:leader="none"/>
    </w:r>
    <w:r>
      <w:rPr>
        <w:noProof/>
        <w:color w:val="808080" w:themeColor="background1" w:themeShade="80"/>
        <w:szCs w:val="20"/>
      </w:rPr>
      <w:ptab w:relativeTo="margin" w:alignment="right" w:leader="none"/>
    </w:r>
    <w:r w:rsidRPr="008F2113">
      <w:rPr>
        <w:caps/>
        <w:color w:val="0070B8"/>
        <w:szCs w:val="20"/>
      </w:rPr>
      <w:t xml:space="preserve"> </w:t>
    </w:r>
    <w:sdt>
      <w:sdtPr>
        <w:rPr>
          <w:caps/>
          <w:color w:val="0070B8"/>
          <w:szCs w:val="20"/>
        </w:rPr>
        <w:alias w:val="Title"/>
        <w:tag w:val=""/>
        <w:id w:val="1181775780"/>
        <w:dataBinding w:prefixMappings="xmlns:ns0='http://purl.org/dc/elements/1.1/' xmlns:ns1='http://schemas.openxmlformats.org/package/2006/metadata/core-properties' " w:xpath="/ns1:coreProperties[1]/ns0:title[1]" w:storeItemID="{6C3C8BC8-F283-45AE-878A-BAB7291924A1}"/>
        <w:text/>
      </w:sdtPr>
      <w:sdtEndPr/>
      <w:sdtContent>
        <w:r>
          <w:rPr>
            <w:caps/>
            <w:color w:val="0070B8"/>
            <w:szCs w:val="20"/>
          </w:rPr>
          <w:t xml:space="preserve">SSRS 2016 for WITS </w:t>
        </w:r>
      </w:sdtContent>
    </w:sdt>
    <w:r>
      <w:rPr>
        <w:caps/>
        <w:color w:val="808080" w:themeColor="background1" w:themeShade="80"/>
        <w:szCs w:val="20"/>
      </w:rPr>
      <w:t> |</w:t>
    </w:r>
    <w:r>
      <w:rPr>
        <w:noProof/>
        <w:color w:val="808080" w:themeColor="background1" w:themeShade="80"/>
        <w:szCs w:val="20"/>
      </w:rPr>
      <w:t xml:space="preserve"> </w:t>
    </w:r>
    <w:sdt>
      <w:sdtPr>
        <w:rPr>
          <w:noProof/>
          <w:color w:val="808080" w:themeColor="background1" w:themeShade="80"/>
          <w:szCs w:val="20"/>
        </w:rPr>
        <w:alias w:val="Company"/>
        <w:tag w:val=""/>
        <w:id w:val="451057151"/>
        <w:placeholder>
          <w:docPart w:val="88ACB6B9649E4BCE90A6EA2E4B97A7FE"/>
        </w:placeholder>
        <w:dataBinding w:prefixMappings="xmlns:ns0='http://schemas.openxmlformats.org/officeDocument/2006/extended-properties' " w:xpath="/ns0:Properties[1]/ns0:Company[1]" w:storeItemID="{6668398D-A668-4E3E-A5EB-62B293D839F1}"/>
        <w:text/>
      </w:sdtPr>
      <w:sdtEndPr/>
      <w:sdtContent>
        <w:r w:rsidR="003B4615">
          <w:rPr>
            <w:noProof/>
            <w:color w:val="808080" w:themeColor="background1" w:themeShade="80"/>
            <w:szCs w:val="20"/>
          </w:rPr>
          <w:t>DDAP</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FF7AB" w14:textId="77777777" w:rsidR="00AD7833" w:rsidRDefault="00AD7833" w:rsidP="00714459">
      <w:pPr>
        <w:spacing w:after="0" w:line="240" w:lineRule="auto"/>
      </w:pPr>
      <w:r>
        <w:separator/>
      </w:r>
    </w:p>
  </w:footnote>
  <w:footnote w:type="continuationSeparator" w:id="0">
    <w:p w14:paraId="59D34640" w14:textId="77777777" w:rsidR="00AD7833" w:rsidRDefault="00AD7833" w:rsidP="00714459">
      <w:pPr>
        <w:spacing w:after="0" w:line="240" w:lineRule="auto"/>
      </w:pPr>
      <w:r>
        <w:continuationSeparator/>
      </w:r>
    </w:p>
  </w:footnote>
  <w:footnote w:type="continuationNotice" w:id="1">
    <w:p w14:paraId="0595641D" w14:textId="77777777" w:rsidR="00AD7833" w:rsidRDefault="00AD7833">
      <w:pPr>
        <w:spacing w:after="0" w:line="240" w:lineRule="auto"/>
      </w:pPr>
    </w:p>
  </w:footnote>
  <w:footnote w:id="2">
    <w:p w14:paraId="0BD519C9" w14:textId="2723AAC5" w:rsidR="00AD7833" w:rsidRPr="007C5AC5" w:rsidRDefault="00AD7833">
      <w:pPr>
        <w:pStyle w:val="FootnoteText"/>
        <w:rPr>
          <w:rStyle w:val="UserGuide-NormalChar"/>
        </w:rPr>
      </w:pPr>
      <w:r>
        <w:rPr>
          <w:rStyle w:val="FootnoteReference"/>
        </w:rPr>
        <w:footnoteRef/>
      </w:r>
      <w:r>
        <w:t xml:space="preserve"> </w:t>
      </w:r>
      <w:r w:rsidRPr="007C5AC5">
        <w:rPr>
          <w:rStyle w:val="UserGuide-NormalChar"/>
        </w:rPr>
        <w:t xml:space="preserve">More information on exporting to </w:t>
      </w:r>
      <w:r w:rsidRPr="007C5AC5">
        <w:rPr>
          <w:rStyle w:val="UserGuide-NormalChar"/>
          <w:b/>
        </w:rPr>
        <w:t>Excel</w:t>
      </w:r>
      <w:r w:rsidRPr="007C5AC5">
        <w:rPr>
          <w:rStyle w:val="UserGuide-NormalChar"/>
        </w:rPr>
        <w:t xml:space="preserve">: </w:t>
      </w:r>
      <w:hyperlink r:id="rId1" w:history="1">
        <w:r w:rsidRPr="007A24E1">
          <w:rPr>
            <w:rStyle w:val="Hyperlink"/>
            <w:rFonts w:cs="Segoe UI"/>
          </w:rPr>
          <w:t>https://docs.microsoft.com/en-us/sql/reporting-services/report-builder/exporting-to-microsoft-excel-report-builder-and-ssrs</w:t>
        </w:r>
      </w:hyperlink>
      <w:r>
        <w:rPr>
          <w:rStyle w:val="UserGuide-NormalChar"/>
        </w:rPr>
        <w:t xml:space="preserve"> </w:t>
      </w:r>
      <w:r w:rsidRPr="007C5AC5">
        <w:rPr>
          <w:rStyle w:val="UserGuide-NormalChar"/>
        </w:rPr>
        <w:t xml:space="preserve"> </w:t>
      </w:r>
    </w:p>
  </w:footnote>
  <w:footnote w:id="3">
    <w:p w14:paraId="0371293B" w14:textId="20380B37" w:rsidR="00AD7833" w:rsidRDefault="00AD7833" w:rsidP="007C5AC5">
      <w:pPr>
        <w:pStyle w:val="UserGuide-Normal"/>
        <w:spacing w:after="0"/>
      </w:pPr>
      <w:r>
        <w:rPr>
          <w:rStyle w:val="FootnoteReference"/>
        </w:rPr>
        <w:footnoteRef/>
      </w:r>
      <w:r>
        <w:t xml:space="preserve"> More information on </w:t>
      </w:r>
      <w:r w:rsidRPr="00B6654C">
        <w:rPr>
          <w:b/>
        </w:rPr>
        <w:t>Data Feed</w:t>
      </w:r>
      <w:r w:rsidRPr="00C663DA">
        <w:rPr>
          <w:b/>
        </w:rPr>
        <w:t>s</w:t>
      </w:r>
      <w:r w:rsidRPr="00B6654C">
        <w:t>:</w:t>
      </w:r>
      <w:r w:rsidRPr="00C663DA">
        <w:t xml:space="preserve"> </w:t>
      </w:r>
      <w:hyperlink r:id="rId2" w:history="1">
        <w:r w:rsidRPr="007A24E1">
          <w:rPr>
            <w:rStyle w:val="Hyperlink"/>
          </w:rPr>
          <w:t>https://docs.microsoft.com/en-us/sql/reporting-services/report-builder/generating-data-feeds-from-reports-report-builder-and-ssrs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612248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89C1C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D8980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76EDD3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6C62FE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EAA24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54E7BD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E2D64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E29F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1B21C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BE263A"/>
    <w:multiLevelType w:val="hybridMultilevel"/>
    <w:tmpl w:val="A538E496"/>
    <w:lvl w:ilvl="0" w:tplc="47CCE57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172D5D"/>
    <w:multiLevelType w:val="multilevel"/>
    <w:tmpl w:val="F83A618C"/>
    <w:lvl w:ilvl="0">
      <w:start w:val="1"/>
      <w:numFmt w:val="decimal"/>
      <w:pStyle w:val="Heading1"/>
      <w:suff w:val="space"/>
      <w:lvlText w:val="Part %1:"/>
      <w:lvlJc w:val="left"/>
      <w:pPr>
        <w:ind w:left="0" w:firstLine="0"/>
      </w:pPr>
      <w:rPr>
        <w:rFonts w:ascii="Century Gothic" w:hAnsi="Century Gothic" w:hint="default"/>
        <w:color w:val="1F4E79" w:themeColor="accent1" w:themeShade="80"/>
        <w:sz w:val="34"/>
      </w:rPr>
    </w:lvl>
    <w:lvl w:ilvl="1">
      <w:start w:val="1"/>
      <w:numFmt w:val="none"/>
      <w:suff w:val="nothing"/>
      <w:lvlText w:val=""/>
      <w:lvlJc w:val="left"/>
      <w:pPr>
        <w:ind w:left="216" w:hanging="216"/>
      </w:pPr>
      <w:rPr>
        <w:rFonts w:hint="default"/>
      </w:rPr>
    </w:lvl>
    <w:lvl w:ilvl="2">
      <w:start w:val="1"/>
      <w:numFmt w:val="none"/>
      <w:suff w:val="nothing"/>
      <w:lvlText w:val="%3"/>
      <w:lvlJc w:val="left"/>
      <w:pPr>
        <w:ind w:left="216" w:hanging="216"/>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082227DB"/>
    <w:multiLevelType w:val="hybridMultilevel"/>
    <w:tmpl w:val="63F2B39C"/>
    <w:lvl w:ilvl="0" w:tplc="0AAA6F30">
      <w:start w:val="1"/>
      <w:numFmt w:val="decimal"/>
      <w:pStyle w:val="NumberedList-UserGuide"/>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6949F2"/>
    <w:multiLevelType w:val="hybridMultilevel"/>
    <w:tmpl w:val="130644E0"/>
    <w:lvl w:ilvl="0" w:tplc="D7742030">
      <w:start w:val="1"/>
      <w:numFmt w:val="decimal"/>
      <w:lvlText w:val="%1."/>
      <w:lvlJc w:val="left"/>
      <w:pPr>
        <w:ind w:left="64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13C50CD"/>
    <w:multiLevelType w:val="hybridMultilevel"/>
    <w:tmpl w:val="FBD01F5A"/>
    <w:lvl w:ilvl="0" w:tplc="57945598">
      <w:start w:val="1"/>
      <w:numFmt w:val="bullet"/>
      <w:lvlText w:val=""/>
      <w:lvlJc w:val="left"/>
      <w:pPr>
        <w:ind w:left="720" w:hanging="360"/>
      </w:pPr>
      <w:rPr>
        <w:rFonts w:ascii="Wingdings" w:hAnsi="Wingdings" w:hint="default"/>
        <w:b w:val="0"/>
        <w:bCs w:val="0"/>
        <w:i w:val="0"/>
        <w:iCs w:val="0"/>
        <w:caps w:val="0"/>
        <w:smallCaps w:val="0"/>
        <w:strike w:val="0"/>
        <w:dstrike w:val="0"/>
        <w:outline w:val="0"/>
        <w:shadow w:val="0"/>
        <w:emboss w:val="0"/>
        <w:imprint w:val="0"/>
        <w:vanish w:val="0"/>
        <w:color w:val="1B75BC"/>
        <w:spacing w:val="0"/>
        <w:kern w:val="0"/>
        <w:position w:val="0"/>
        <w:sz w:val="22"/>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DA032E"/>
    <w:multiLevelType w:val="hybridMultilevel"/>
    <w:tmpl w:val="48C2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19401F"/>
    <w:multiLevelType w:val="hybridMultilevel"/>
    <w:tmpl w:val="27F6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D52FF8"/>
    <w:multiLevelType w:val="hybridMultilevel"/>
    <w:tmpl w:val="7E62D2D6"/>
    <w:lvl w:ilvl="0" w:tplc="34003A0E">
      <w:start w:val="1"/>
      <w:numFmt w:val="decimal"/>
      <w:pStyle w:val="ListNumber-UserGuid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F83CAC"/>
    <w:multiLevelType w:val="hybridMultilevel"/>
    <w:tmpl w:val="C380A432"/>
    <w:lvl w:ilvl="0" w:tplc="87A2F630">
      <w:start w:val="1"/>
      <w:numFmt w:val="bullet"/>
      <w:pStyle w:val="SquareBulletList11pointfont-UserGuide"/>
      <w:lvlText w:val=""/>
      <w:lvlJc w:val="left"/>
      <w:pPr>
        <w:ind w:left="792" w:hanging="360"/>
      </w:pPr>
      <w:rPr>
        <w:rFonts w:ascii="Wingdings" w:hAnsi="Wingdings" w:hint="default"/>
        <w:b w:val="0"/>
        <w:bCs w:val="0"/>
        <w:i w:val="0"/>
        <w:iCs w:val="0"/>
        <w:caps w:val="0"/>
        <w:smallCaps w:val="0"/>
        <w:strike w:val="0"/>
        <w:dstrike w:val="0"/>
        <w:outline w:val="0"/>
        <w:shadow w:val="0"/>
        <w:emboss w:val="0"/>
        <w:imprint w:val="0"/>
        <w:noProof w:val="0"/>
        <w:vanish w:val="0"/>
        <w:color w:val="1B75BC"/>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D8E2DAA">
      <w:start w:val="1"/>
      <w:numFmt w:val="bullet"/>
      <w:pStyle w:val="LastBullet2"/>
      <w:lvlText w:val="-"/>
      <w:lvlJc w:val="left"/>
      <w:pPr>
        <w:ind w:left="1440" w:hanging="360"/>
      </w:pPr>
      <w:rPr>
        <w:rFonts w:ascii="Symbol" w:hAnsi="Symbol" w:hint="default"/>
        <w:b w:val="0"/>
        <w:color w:val="1B75BC"/>
        <w:sz w:val="22"/>
      </w:rPr>
    </w:lvl>
    <w:lvl w:ilvl="2" w:tplc="1EF60916">
      <w:start w:val="1"/>
      <w:numFmt w:val="bullet"/>
      <w:lvlText w:val=""/>
      <w:lvlJc w:val="left"/>
      <w:pPr>
        <w:ind w:left="2160" w:hanging="360"/>
      </w:pPr>
      <w:rPr>
        <w:rFonts w:ascii="Symbol" w:hAnsi="Symbol" w:hint="default"/>
        <w:color w:val="31849B"/>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8E6035"/>
    <w:multiLevelType w:val="hybridMultilevel"/>
    <w:tmpl w:val="D94CDE04"/>
    <w:lvl w:ilvl="0" w:tplc="EED88790">
      <w:start w:val="1"/>
      <w:numFmt w:val="bullet"/>
      <w:lvlText w:val="o"/>
      <w:lvlJc w:val="left"/>
      <w:pPr>
        <w:ind w:left="1987" w:hanging="360"/>
      </w:pPr>
      <w:rPr>
        <w:rFonts w:ascii="Courier New" w:hAnsi="Courier New" w:cs="Courier New" w:hint="default"/>
        <w:sz w:val="22"/>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20" w15:restartNumberingAfterBreak="0">
    <w:nsid w:val="28395BC2"/>
    <w:multiLevelType w:val="hybridMultilevel"/>
    <w:tmpl w:val="E25EC9D0"/>
    <w:lvl w:ilvl="0" w:tplc="FC5E6D22">
      <w:start w:val="1"/>
      <w:numFmt w:val="bullet"/>
      <w:lvlText w:val=""/>
      <w:lvlJc w:val="left"/>
      <w:pPr>
        <w:ind w:left="1152" w:hanging="360"/>
      </w:pPr>
      <w:rPr>
        <w:rFonts w:ascii="Wingdings" w:hAnsi="Wingdings" w:hint="default"/>
        <w:color w:val="0070C0"/>
        <w:sz w:val="28"/>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30D6419C"/>
    <w:multiLevelType w:val="hybridMultilevel"/>
    <w:tmpl w:val="636A516C"/>
    <w:lvl w:ilvl="0" w:tplc="3D102240">
      <w:start w:val="1"/>
      <w:numFmt w:val="bullet"/>
      <w:lvlText w:val=""/>
      <w:lvlJc w:val="left"/>
      <w:pPr>
        <w:ind w:left="1008" w:hanging="360"/>
      </w:pPr>
      <w:rPr>
        <w:rFonts w:ascii="Wingdings" w:hAnsi="Wingdings" w:hint="default"/>
        <w:b w:val="0"/>
        <w:bCs w:val="0"/>
        <w:i w:val="0"/>
        <w:iCs w:val="0"/>
        <w:caps w:val="0"/>
        <w:strike w:val="0"/>
        <w:dstrike w:val="0"/>
        <w:outline w:val="0"/>
        <w:shadow w:val="0"/>
        <w:emboss w:val="0"/>
        <w:imprint w:val="0"/>
        <w:vanish w:val="0"/>
        <w:color w:val="1B75BC"/>
        <w:spacing w:val="0"/>
        <w:kern w:val="0"/>
        <w:position w:val="0"/>
        <w:sz w:val="22"/>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2B6D29"/>
    <w:multiLevelType w:val="hybridMultilevel"/>
    <w:tmpl w:val="06728430"/>
    <w:lvl w:ilvl="0" w:tplc="AA3C39A2">
      <w:start w:val="1"/>
      <w:numFmt w:val="upperLetter"/>
      <w:pStyle w:val="Appendix-UserGuide"/>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BB12AB"/>
    <w:multiLevelType w:val="hybridMultilevel"/>
    <w:tmpl w:val="601207E8"/>
    <w:lvl w:ilvl="0" w:tplc="8C7E5AE2">
      <w:start w:val="1"/>
      <w:numFmt w:val="decimal"/>
      <w:pStyle w:val="NumberListStyle"/>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DA5270"/>
    <w:multiLevelType w:val="hybridMultilevel"/>
    <w:tmpl w:val="C13A7B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B53206"/>
    <w:multiLevelType w:val="multilevel"/>
    <w:tmpl w:val="B3E26F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4D43E7A"/>
    <w:multiLevelType w:val="hybridMultilevel"/>
    <w:tmpl w:val="16C6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CC262B"/>
    <w:multiLevelType w:val="hybridMultilevel"/>
    <w:tmpl w:val="E4AA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31642E"/>
    <w:multiLevelType w:val="hybridMultilevel"/>
    <w:tmpl w:val="F8403492"/>
    <w:lvl w:ilvl="0" w:tplc="0C52F95A">
      <w:start w:val="1"/>
      <w:numFmt w:val="decimal"/>
      <w:lvlText w:val="Part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5F4CBA"/>
    <w:multiLevelType w:val="hybridMultilevel"/>
    <w:tmpl w:val="8306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733908"/>
    <w:multiLevelType w:val="hybridMultilevel"/>
    <w:tmpl w:val="3940A26E"/>
    <w:lvl w:ilvl="0" w:tplc="47CCE57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E172A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67866D6"/>
    <w:multiLevelType w:val="hybridMultilevel"/>
    <w:tmpl w:val="D30AAAF8"/>
    <w:lvl w:ilvl="0" w:tplc="6116FC76">
      <w:start w:val="1"/>
      <w:numFmt w:val="decimal"/>
      <w:lvlText w:val="Exercise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484D3B"/>
    <w:multiLevelType w:val="hybridMultilevel"/>
    <w:tmpl w:val="2564BF8C"/>
    <w:lvl w:ilvl="0" w:tplc="57945598">
      <w:start w:val="1"/>
      <w:numFmt w:val="bullet"/>
      <w:lvlText w:val=""/>
      <w:lvlJc w:val="left"/>
      <w:pPr>
        <w:ind w:left="720" w:hanging="360"/>
      </w:pPr>
      <w:rPr>
        <w:rFonts w:ascii="Wingdings" w:hAnsi="Wingdings" w:hint="default"/>
        <w:b w:val="0"/>
        <w:bCs w:val="0"/>
        <w:i w:val="0"/>
        <w:iCs w:val="0"/>
        <w:caps w:val="0"/>
        <w:smallCaps w:val="0"/>
        <w:strike w:val="0"/>
        <w:dstrike w:val="0"/>
        <w:outline w:val="0"/>
        <w:shadow w:val="0"/>
        <w:emboss w:val="0"/>
        <w:imprint w:val="0"/>
        <w:vanish w:val="0"/>
        <w:color w:val="1B75BC"/>
        <w:spacing w:val="0"/>
        <w:kern w:val="0"/>
        <w:position w:val="0"/>
        <w:sz w:val="22"/>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5267B9"/>
    <w:multiLevelType w:val="hybridMultilevel"/>
    <w:tmpl w:val="DC1CA9EE"/>
    <w:lvl w:ilvl="0" w:tplc="57945598">
      <w:start w:val="1"/>
      <w:numFmt w:val="bullet"/>
      <w:lvlText w:val=""/>
      <w:lvlJc w:val="left"/>
      <w:pPr>
        <w:ind w:left="720" w:hanging="360"/>
      </w:pPr>
      <w:rPr>
        <w:rFonts w:ascii="Wingdings" w:hAnsi="Wingdings" w:hint="default"/>
        <w:b w:val="0"/>
        <w:bCs w:val="0"/>
        <w:i w:val="0"/>
        <w:iCs w:val="0"/>
        <w:caps w:val="0"/>
        <w:smallCaps w:val="0"/>
        <w:strike w:val="0"/>
        <w:dstrike w:val="0"/>
        <w:outline w:val="0"/>
        <w:shadow w:val="0"/>
        <w:emboss w:val="0"/>
        <w:imprint w:val="0"/>
        <w:vanish w:val="0"/>
        <w:color w:val="1B75BC"/>
        <w:spacing w:val="0"/>
        <w:kern w:val="0"/>
        <w:position w:val="0"/>
        <w:sz w:val="22"/>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lvlOverride w:ilvl="0">
      <w:lvl w:ilvl="0">
        <w:start w:val="1"/>
        <w:numFmt w:val="decimal"/>
        <w:pStyle w:val="Heading1"/>
        <w:suff w:val="space"/>
        <w:lvlText w:val="Part %1:"/>
        <w:lvlJc w:val="left"/>
        <w:pPr>
          <w:ind w:left="0" w:firstLine="0"/>
        </w:pPr>
        <w:rPr>
          <w:rFonts w:ascii="Century Gothic" w:hAnsi="Century Gothic" w:hint="default"/>
          <w:color w:val="1F4E79" w:themeColor="accent1" w:themeShade="80"/>
          <w:sz w:val="34"/>
        </w:rPr>
      </w:lvl>
    </w:lvlOverride>
    <w:lvlOverride w:ilvl="1">
      <w:lvl w:ilvl="1">
        <w:start w:val="1"/>
        <w:numFmt w:val="none"/>
        <w:suff w:val="nothing"/>
        <w:lvlText w:val=""/>
        <w:lvlJc w:val="left"/>
        <w:pPr>
          <w:ind w:left="216" w:hanging="216"/>
        </w:pPr>
        <w:rPr>
          <w:rFonts w:hint="default"/>
        </w:rPr>
      </w:lvl>
    </w:lvlOverride>
    <w:lvlOverride w:ilvl="2">
      <w:lvl w:ilvl="2">
        <w:start w:val="1"/>
        <w:numFmt w:val="none"/>
        <w:suff w:val="nothing"/>
        <w:lvlText w:val="%3"/>
        <w:lvlJc w:val="left"/>
        <w:pPr>
          <w:ind w:left="216" w:hanging="216"/>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 w:ilvl="0">
        <w:start w:val="1"/>
        <w:numFmt w:val="decimal"/>
        <w:pStyle w:val="Heading1"/>
        <w:lvlText w:val="Part %1."/>
        <w:lvlJc w:val="left"/>
        <w:pPr>
          <w:ind w:left="360" w:hanging="360"/>
        </w:pPr>
        <w:rPr>
          <w:rFonts w:hint="default"/>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
    <w:abstractNumId w:val="27"/>
  </w:num>
  <w:num w:numId="5">
    <w:abstractNumId w:val="29"/>
  </w:num>
  <w:num w:numId="6">
    <w:abstractNumId w:val="23"/>
  </w:num>
  <w:num w:numId="7">
    <w:abstractNumId w:val="12"/>
    <w:lvlOverride w:ilvl="0">
      <w:startOverride w:val="1"/>
    </w:lvlOverride>
  </w:num>
  <w:num w:numId="8">
    <w:abstractNumId w:val="12"/>
    <w:lvlOverride w:ilvl="0">
      <w:startOverride w:val="1"/>
    </w:lvlOverride>
  </w:num>
  <w:num w:numId="9">
    <w:abstractNumId w:val="12"/>
    <w:lvlOverride w:ilvl="0">
      <w:startOverride w:val="1"/>
    </w:lvlOverride>
  </w:num>
  <w:num w:numId="10">
    <w:abstractNumId w:val="12"/>
    <w:lvlOverride w:ilvl="0">
      <w:startOverride w:val="1"/>
    </w:lvlOverride>
  </w:num>
  <w:num w:numId="11">
    <w:abstractNumId w:val="12"/>
    <w:lvlOverride w:ilvl="0">
      <w:startOverride w:val="1"/>
    </w:lvlOverride>
  </w:num>
  <w:num w:numId="12">
    <w:abstractNumId w:val="12"/>
    <w:lvlOverride w:ilvl="0">
      <w:startOverride w:val="1"/>
    </w:lvlOverride>
  </w:num>
  <w:num w:numId="13">
    <w:abstractNumId w:val="12"/>
    <w:lvlOverride w:ilvl="0">
      <w:startOverride w:val="1"/>
    </w:lvlOverride>
  </w:num>
  <w:num w:numId="14">
    <w:abstractNumId w:val="26"/>
  </w:num>
  <w:num w:numId="15">
    <w:abstractNumId w:val="15"/>
  </w:num>
  <w:num w:numId="16">
    <w:abstractNumId w:val="16"/>
  </w:num>
  <w:num w:numId="17">
    <w:abstractNumId w:val="12"/>
    <w:lvlOverride w:ilvl="0">
      <w:startOverride w:val="1"/>
    </w:lvlOverride>
  </w:num>
  <w:num w:numId="18">
    <w:abstractNumId w:val="12"/>
    <w:lvlOverride w:ilvl="0">
      <w:startOverride w:val="1"/>
    </w:lvlOverride>
  </w:num>
  <w:num w:numId="19">
    <w:abstractNumId w:val="24"/>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17"/>
  </w:num>
  <w:num w:numId="34">
    <w:abstractNumId w:val="11"/>
    <w:lvlOverride w:ilvl="0">
      <w:lvl w:ilvl="0">
        <w:start w:val="1"/>
        <w:numFmt w:val="decimal"/>
        <w:pStyle w:val="Heading1"/>
        <w:suff w:val="space"/>
        <w:lvlText w:val="Part %1:"/>
        <w:lvlJc w:val="left"/>
        <w:pPr>
          <w:ind w:left="0" w:firstLine="0"/>
        </w:pPr>
        <w:rPr>
          <w:rFonts w:ascii="Century Gothic" w:hAnsi="Century Gothic" w:hint="default"/>
          <w:color w:val="1F4E79" w:themeColor="accent1" w:themeShade="80"/>
          <w:sz w:val="34"/>
        </w:rPr>
      </w:lvl>
    </w:lvlOverride>
  </w:num>
  <w:num w:numId="35">
    <w:abstractNumId w:val="11"/>
    <w:lvlOverride w:ilvl="0">
      <w:lvl w:ilvl="0">
        <w:start w:val="1"/>
        <w:numFmt w:val="decimal"/>
        <w:pStyle w:val="Heading1"/>
        <w:suff w:val="space"/>
        <w:lvlText w:val="Part %1:"/>
        <w:lvlJc w:val="left"/>
        <w:pPr>
          <w:ind w:left="0" w:firstLine="0"/>
        </w:pPr>
        <w:rPr>
          <w:rFonts w:ascii="Century Gothic" w:hAnsi="Century Gothic" w:hint="default"/>
          <w:color w:val="1F4E79" w:themeColor="accent1" w:themeShade="80"/>
          <w:sz w:val="34"/>
        </w:rPr>
      </w:lvl>
    </w:lvlOverride>
  </w:num>
  <w:num w:numId="36">
    <w:abstractNumId w:val="11"/>
    <w:lvlOverride w:ilvl="0">
      <w:lvl w:ilvl="0">
        <w:start w:val="1"/>
        <w:numFmt w:val="decimal"/>
        <w:pStyle w:val="Heading1"/>
        <w:suff w:val="space"/>
        <w:lvlText w:val="Part %1:"/>
        <w:lvlJc w:val="left"/>
        <w:pPr>
          <w:ind w:left="0" w:firstLine="0"/>
        </w:pPr>
        <w:rPr>
          <w:rFonts w:ascii="Century Gothic" w:hAnsi="Century Gothic" w:hint="default"/>
          <w:color w:val="1F4E79" w:themeColor="accent1" w:themeShade="80"/>
          <w:sz w:val="34"/>
        </w:rPr>
      </w:lvl>
    </w:lvlOverride>
  </w:num>
  <w:num w:numId="37">
    <w:abstractNumId w:val="11"/>
    <w:lvlOverride w:ilvl="0">
      <w:lvl w:ilvl="0">
        <w:start w:val="1"/>
        <w:numFmt w:val="decimal"/>
        <w:pStyle w:val="Heading1"/>
        <w:suff w:val="space"/>
        <w:lvlText w:val="Part %1:"/>
        <w:lvlJc w:val="left"/>
        <w:pPr>
          <w:ind w:left="0" w:firstLine="0"/>
        </w:pPr>
        <w:rPr>
          <w:rFonts w:ascii="Century Gothic" w:hAnsi="Century Gothic" w:hint="default"/>
          <w:color w:val="1F4E79" w:themeColor="accent1" w:themeShade="80"/>
          <w:sz w:val="34"/>
        </w:rPr>
      </w:lvl>
    </w:lvlOverride>
  </w:num>
  <w:num w:numId="38">
    <w:abstractNumId w:val="11"/>
    <w:lvlOverride w:ilvl="0">
      <w:lvl w:ilvl="0">
        <w:start w:val="1"/>
        <w:numFmt w:val="decimal"/>
        <w:pStyle w:val="Heading1"/>
        <w:suff w:val="space"/>
        <w:lvlText w:val="Part %1:"/>
        <w:lvlJc w:val="left"/>
        <w:pPr>
          <w:ind w:left="0" w:firstLine="0"/>
        </w:pPr>
        <w:rPr>
          <w:rFonts w:ascii="Century Gothic" w:hAnsi="Century Gothic" w:hint="default"/>
          <w:color w:val="1F4E79" w:themeColor="accent1" w:themeShade="80"/>
          <w:sz w:val="34"/>
        </w:rPr>
      </w:lvl>
    </w:lvlOverride>
  </w:num>
  <w:num w:numId="39">
    <w:abstractNumId w:val="12"/>
  </w:num>
  <w:num w:numId="40">
    <w:abstractNumId w:val="18"/>
  </w:num>
  <w:num w:numId="41">
    <w:abstractNumId w:val="32"/>
  </w:num>
  <w:num w:numId="42">
    <w:abstractNumId w:val="25"/>
  </w:num>
  <w:num w:numId="43">
    <w:abstractNumId w:val="10"/>
  </w:num>
  <w:num w:numId="44">
    <w:abstractNumId w:val="30"/>
  </w:num>
  <w:num w:numId="45">
    <w:abstractNumId w:val="13"/>
  </w:num>
  <w:num w:numId="46">
    <w:abstractNumId w:val="18"/>
    <w:lvlOverride w:ilvl="0">
      <w:startOverride w:val="1"/>
    </w:lvlOverride>
  </w:num>
  <w:num w:numId="47">
    <w:abstractNumId w:val="21"/>
  </w:num>
  <w:num w:numId="48">
    <w:abstractNumId w:val="31"/>
  </w:num>
  <w:num w:numId="49">
    <w:abstractNumId w:val="19"/>
  </w:num>
  <w:num w:numId="50">
    <w:abstractNumId w:val="17"/>
    <w:lvlOverride w:ilvl="0">
      <w:startOverride w:val="1"/>
    </w:lvlOverride>
  </w:num>
  <w:num w:numId="51">
    <w:abstractNumId w:val="20"/>
  </w:num>
  <w:num w:numId="52">
    <w:abstractNumId w:val="34"/>
  </w:num>
  <w:num w:numId="53">
    <w:abstractNumId w:val="33"/>
  </w:num>
  <w:num w:numId="54">
    <w:abstractNumId w:val="14"/>
  </w:num>
  <w:num w:numId="55">
    <w:abstractNumId w:val="28"/>
  </w:num>
  <w:num w:numId="56">
    <w:abstractNumId w:val="11"/>
    <w:lvlOverride w:ilvl="0">
      <w:startOverride w:val="1"/>
      <w:lvl w:ilvl="0">
        <w:start w:val="1"/>
        <w:numFmt w:val="decimal"/>
        <w:pStyle w:val="Heading1"/>
        <w:suff w:val="space"/>
        <w:lvlText w:val="Part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none"/>
        <w:suff w:val="nothing"/>
        <w:lvlText w:val=""/>
        <w:lvlJc w:val="left"/>
        <w:pPr>
          <w:ind w:left="216" w:hanging="216"/>
        </w:pPr>
        <w:rPr>
          <w:rFonts w:hint="default"/>
        </w:rPr>
      </w:lvl>
    </w:lvlOverride>
    <w:lvlOverride w:ilvl="2">
      <w:startOverride w:val="1"/>
      <w:lvl w:ilvl="2">
        <w:start w:val="1"/>
        <w:numFmt w:val="none"/>
        <w:suff w:val="nothing"/>
        <w:lvlText w:val="%3"/>
        <w:lvlJc w:val="left"/>
        <w:pPr>
          <w:ind w:left="216" w:hanging="216"/>
        </w:pPr>
        <w:rPr>
          <w:rFonts w:hint="default"/>
        </w:rPr>
      </w:lvl>
    </w:lvlOverride>
    <w:lvlOverride w:ilvl="3">
      <w:startOverride w:val="1"/>
      <w:lvl w:ilvl="3">
        <w:start w:val="1"/>
        <w:numFmt w:val="none"/>
        <w:suff w:val="nothing"/>
        <w:lvlText w:val=""/>
        <w:lvlJc w:val="left"/>
        <w:pPr>
          <w:ind w:left="0" w:firstLine="0"/>
        </w:pPr>
        <w:rPr>
          <w:rFonts w:hint="default"/>
        </w:rPr>
      </w:lvl>
    </w:lvlOverride>
    <w:lvlOverride w:ilvl="4">
      <w:startOverride w:val="1"/>
      <w:lvl w:ilvl="4">
        <w:start w:val="1"/>
        <w:numFmt w:val="none"/>
        <w:suff w:val="nothing"/>
        <w:lvlText w:val=""/>
        <w:lvlJc w:val="left"/>
        <w:pPr>
          <w:ind w:left="0" w:firstLine="0"/>
        </w:pPr>
        <w:rPr>
          <w:rFonts w:hint="default"/>
        </w:rPr>
      </w:lvl>
    </w:lvlOverride>
    <w:lvlOverride w:ilvl="5">
      <w:startOverride w:val="1"/>
      <w:lvl w:ilvl="5">
        <w:start w:val="1"/>
        <w:numFmt w:val="none"/>
        <w:suff w:val="nothing"/>
        <w:lvlText w:val=""/>
        <w:lvlJc w:val="left"/>
        <w:pPr>
          <w:ind w:left="0" w:firstLine="0"/>
        </w:pPr>
        <w:rPr>
          <w:rFonts w:hint="default"/>
        </w:rPr>
      </w:lvl>
    </w:lvlOverride>
    <w:lvlOverride w:ilvl="6">
      <w:startOverride w:val="1"/>
      <w:lvl w:ilvl="6">
        <w:start w:val="1"/>
        <w:numFmt w:val="none"/>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57">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TrueTypeFonts/>
  <w:embedSystemFonts/>
  <w:saveSubsetFonts/>
  <w:attachedTemplate r:id="rId1"/>
  <w:documentProtection w:edit="readOnly" w:formatting="1" w:enforcement="1" w:cryptProviderType="rsaAES" w:cryptAlgorithmClass="hash" w:cryptAlgorithmType="typeAny" w:cryptAlgorithmSid="14" w:cryptSpinCount="100000" w:hash="BWQrQJdnCqpf+Qi8BQGk6znAVi1R/bk+exrUG6FCLteQ2UNuKfKLrJhJtuydqTnGkjx0lqCqz4BJYjslJ4C01A==" w:salt="vmlgBwKNYtYi9/0/6e49+A=="/>
  <w:defaultTabStop w:val="720"/>
  <w:evenAndOddHeaders/>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3B8"/>
    <w:rsid w:val="000029BA"/>
    <w:rsid w:val="00006E44"/>
    <w:rsid w:val="00010F7E"/>
    <w:rsid w:val="000143A0"/>
    <w:rsid w:val="00015D91"/>
    <w:rsid w:val="00021914"/>
    <w:rsid w:val="00021B73"/>
    <w:rsid w:val="00024CA7"/>
    <w:rsid w:val="000313DC"/>
    <w:rsid w:val="00032AA9"/>
    <w:rsid w:val="00037865"/>
    <w:rsid w:val="00040CCC"/>
    <w:rsid w:val="00042418"/>
    <w:rsid w:val="000452C4"/>
    <w:rsid w:val="00045C2D"/>
    <w:rsid w:val="00047AF1"/>
    <w:rsid w:val="0005215B"/>
    <w:rsid w:val="000550D3"/>
    <w:rsid w:val="00063D4A"/>
    <w:rsid w:val="000663E2"/>
    <w:rsid w:val="000813C4"/>
    <w:rsid w:val="000904F8"/>
    <w:rsid w:val="00092948"/>
    <w:rsid w:val="00093A6D"/>
    <w:rsid w:val="00096682"/>
    <w:rsid w:val="00097793"/>
    <w:rsid w:val="000A673C"/>
    <w:rsid w:val="000B0691"/>
    <w:rsid w:val="000B3D1B"/>
    <w:rsid w:val="000B52A1"/>
    <w:rsid w:val="000B54F1"/>
    <w:rsid w:val="000B7972"/>
    <w:rsid w:val="000C3926"/>
    <w:rsid w:val="000C4983"/>
    <w:rsid w:val="000C541A"/>
    <w:rsid w:val="000D17AF"/>
    <w:rsid w:val="000D2DF4"/>
    <w:rsid w:val="000D4C51"/>
    <w:rsid w:val="000E1CC1"/>
    <w:rsid w:val="000F2E36"/>
    <w:rsid w:val="000F5843"/>
    <w:rsid w:val="000F7B9F"/>
    <w:rsid w:val="00102760"/>
    <w:rsid w:val="001027BC"/>
    <w:rsid w:val="00105663"/>
    <w:rsid w:val="00114434"/>
    <w:rsid w:val="001220CC"/>
    <w:rsid w:val="001267BE"/>
    <w:rsid w:val="00127851"/>
    <w:rsid w:val="00130FD7"/>
    <w:rsid w:val="0013303E"/>
    <w:rsid w:val="0013335C"/>
    <w:rsid w:val="001352FB"/>
    <w:rsid w:val="00147128"/>
    <w:rsid w:val="001657DF"/>
    <w:rsid w:val="001658D1"/>
    <w:rsid w:val="001670AF"/>
    <w:rsid w:val="001814A2"/>
    <w:rsid w:val="00182249"/>
    <w:rsid w:val="00184E2B"/>
    <w:rsid w:val="00197770"/>
    <w:rsid w:val="001A1074"/>
    <w:rsid w:val="001A3F56"/>
    <w:rsid w:val="001A5F88"/>
    <w:rsid w:val="001A6AB0"/>
    <w:rsid w:val="001B1F09"/>
    <w:rsid w:val="001B4268"/>
    <w:rsid w:val="001B48CE"/>
    <w:rsid w:val="001B4A4C"/>
    <w:rsid w:val="001B6AFA"/>
    <w:rsid w:val="001C4FA4"/>
    <w:rsid w:val="001D76F4"/>
    <w:rsid w:val="001E2D7B"/>
    <w:rsid w:val="001F1BD6"/>
    <w:rsid w:val="0020115D"/>
    <w:rsid w:val="002017D8"/>
    <w:rsid w:val="00202394"/>
    <w:rsid w:val="00210BB0"/>
    <w:rsid w:val="0021204A"/>
    <w:rsid w:val="00212E42"/>
    <w:rsid w:val="0021505E"/>
    <w:rsid w:val="00216868"/>
    <w:rsid w:val="002170A5"/>
    <w:rsid w:val="002171C3"/>
    <w:rsid w:val="00222147"/>
    <w:rsid w:val="00222E7C"/>
    <w:rsid w:val="00227A08"/>
    <w:rsid w:val="00231F7F"/>
    <w:rsid w:val="00235F91"/>
    <w:rsid w:val="00237859"/>
    <w:rsid w:val="00240A00"/>
    <w:rsid w:val="002523B8"/>
    <w:rsid w:val="00257164"/>
    <w:rsid w:val="002668C4"/>
    <w:rsid w:val="002710CD"/>
    <w:rsid w:val="00274D81"/>
    <w:rsid w:val="00275627"/>
    <w:rsid w:val="002763C3"/>
    <w:rsid w:val="002810A0"/>
    <w:rsid w:val="0028458C"/>
    <w:rsid w:val="00290CEB"/>
    <w:rsid w:val="002929BD"/>
    <w:rsid w:val="002A23DE"/>
    <w:rsid w:val="002A3605"/>
    <w:rsid w:val="002A4632"/>
    <w:rsid w:val="002A69CA"/>
    <w:rsid w:val="002A6FDA"/>
    <w:rsid w:val="002A723F"/>
    <w:rsid w:val="002B1D12"/>
    <w:rsid w:val="002B4DE6"/>
    <w:rsid w:val="002C5ABC"/>
    <w:rsid w:val="002C72BB"/>
    <w:rsid w:val="002C74CC"/>
    <w:rsid w:val="002E4202"/>
    <w:rsid w:val="002E5CDD"/>
    <w:rsid w:val="002F01E9"/>
    <w:rsid w:val="002F1D4B"/>
    <w:rsid w:val="003018CA"/>
    <w:rsid w:val="00301914"/>
    <w:rsid w:val="00306FA3"/>
    <w:rsid w:val="00316CA5"/>
    <w:rsid w:val="00316EB7"/>
    <w:rsid w:val="0032121E"/>
    <w:rsid w:val="003230A4"/>
    <w:rsid w:val="003249CB"/>
    <w:rsid w:val="00324C65"/>
    <w:rsid w:val="00325B2F"/>
    <w:rsid w:val="00335ADA"/>
    <w:rsid w:val="00336842"/>
    <w:rsid w:val="00340F9C"/>
    <w:rsid w:val="0034772E"/>
    <w:rsid w:val="00357FEF"/>
    <w:rsid w:val="003608E6"/>
    <w:rsid w:val="00362187"/>
    <w:rsid w:val="00375AD6"/>
    <w:rsid w:val="00380524"/>
    <w:rsid w:val="00382F8C"/>
    <w:rsid w:val="00386F87"/>
    <w:rsid w:val="00392BFE"/>
    <w:rsid w:val="00397354"/>
    <w:rsid w:val="003A1092"/>
    <w:rsid w:val="003A1B56"/>
    <w:rsid w:val="003A2F76"/>
    <w:rsid w:val="003A6ED9"/>
    <w:rsid w:val="003B122E"/>
    <w:rsid w:val="003B2667"/>
    <w:rsid w:val="003B4615"/>
    <w:rsid w:val="003B6F8A"/>
    <w:rsid w:val="003B7C3D"/>
    <w:rsid w:val="003C2836"/>
    <w:rsid w:val="003D6468"/>
    <w:rsid w:val="003D7340"/>
    <w:rsid w:val="003E097A"/>
    <w:rsid w:val="003E2F3E"/>
    <w:rsid w:val="003E304B"/>
    <w:rsid w:val="003E5E13"/>
    <w:rsid w:val="003E5E1C"/>
    <w:rsid w:val="003E7C53"/>
    <w:rsid w:val="004037D7"/>
    <w:rsid w:val="004050BF"/>
    <w:rsid w:val="00425FCE"/>
    <w:rsid w:val="00434F09"/>
    <w:rsid w:val="0044480E"/>
    <w:rsid w:val="00454F57"/>
    <w:rsid w:val="0046773A"/>
    <w:rsid w:val="004B36A2"/>
    <w:rsid w:val="004B5A13"/>
    <w:rsid w:val="004C137A"/>
    <w:rsid w:val="004C3CE7"/>
    <w:rsid w:val="004C3EE2"/>
    <w:rsid w:val="004C56F6"/>
    <w:rsid w:val="004D1B25"/>
    <w:rsid w:val="004D5F8C"/>
    <w:rsid w:val="004F0C11"/>
    <w:rsid w:val="004F2244"/>
    <w:rsid w:val="004F481B"/>
    <w:rsid w:val="004F4A7C"/>
    <w:rsid w:val="004F546F"/>
    <w:rsid w:val="00500172"/>
    <w:rsid w:val="005119FF"/>
    <w:rsid w:val="00513054"/>
    <w:rsid w:val="0051522F"/>
    <w:rsid w:val="00534B2E"/>
    <w:rsid w:val="005377D6"/>
    <w:rsid w:val="00544CF1"/>
    <w:rsid w:val="005479BA"/>
    <w:rsid w:val="00554471"/>
    <w:rsid w:val="0059374C"/>
    <w:rsid w:val="005939C4"/>
    <w:rsid w:val="00596EE0"/>
    <w:rsid w:val="005A30D6"/>
    <w:rsid w:val="005A3BF8"/>
    <w:rsid w:val="005A7100"/>
    <w:rsid w:val="005A7210"/>
    <w:rsid w:val="005A7B8F"/>
    <w:rsid w:val="005B31E5"/>
    <w:rsid w:val="005B3FBC"/>
    <w:rsid w:val="005B4E8D"/>
    <w:rsid w:val="005C31B3"/>
    <w:rsid w:val="005C4FFC"/>
    <w:rsid w:val="005C575D"/>
    <w:rsid w:val="005D1987"/>
    <w:rsid w:val="005D258E"/>
    <w:rsid w:val="005D629B"/>
    <w:rsid w:val="005E0A0E"/>
    <w:rsid w:val="005E45BF"/>
    <w:rsid w:val="005E4DFC"/>
    <w:rsid w:val="005E54AF"/>
    <w:rsid w:val="005E69B7"/>
    <w:rsid w:val="005F0901"/>
    <w:rsid w:val="005F4697"/>
    <w:rsid w:val="006003F1"/>
    <w:rsid w:val="00603B70"/>
    <w:rsid w:val="00606227"/>
    <w:rsid w:val="00607BC1"/>
    <w:rsid w:val="006133E9"/>
    <w:rsid w:val="00621CA9"/>
    <w:rsid w:val="00623C67"/>
    <w:rsid w:val="00626645"/>
    <w:rsid w:val="006274D0"/>
    <w:rsid w:val="0063153C"/>
    <w:rsid w:val="00640A5D"/>
    <w:rsid w:val="00642C7E"/>
    <w:rsid w:val="00644163"/>
    <w:rsid w:val="00646FE7"/>
    <w:rsid w:val="00651E85"/>
    <w:rsid w:val="006638DD"/>
    <w:rsid w:val="00671BA6"/>
    <w:rsid w:val="00683A15"/>
    <w:rsid w:val="00686C3A"/>
    <w:rsid w:val="006B0BE9"/>
    <w:rsid w:val="006B2451"/>
    <w:rsid w:val="006C75E5"/>
    <w:rsid w:val="006D0096"/>
    <w:rsid w:val="006D063C"/>
    <w:rsid w:val="006D0ADA"/>
    <w:rsid w:val="006D24EF"/>
    <w:rsid w:val="006D4655"/>
    <w:rsid w:val="006E3644"/>
    <w:rsid w:val="00714459"/>
    <w:rsid w:val="0072024F"/>
    <w:rsid w:val="00720EB6"/>
    <w:rsid w:val="00725D7C"/>
    <w:rsid w:val="00732FFE"/>
    <w:rsid w:val="00733787"/>
    <w:rsid w:val="0073637D"/>
    <w:rsid w:val="00736706"/>
    <w:rsid w:val="00742D79"/>
    <w:rsid w:val="00746A34"/>
    <w:rsid w:val="00747909"/>
    <w:rsid w:val="0076367A"/>
    <w:rsid w:val="00767BC4"/>
    <w:rsid w:val="007758EB"/>
    <w:rsid w:val="007771D4"/>
    <w:rsid w:val="00783CB6"/>
    <w:rsid w:val="00786D3B"/>
    <w:rsid w:val="007878C4"/>
    <w:rsid w:val="00792297"/>
    <w:rsid w:val="00793ECB"/>
    <w:rsid w:val="007A4690"/>
    <w:rsid w:val="007A4802"/>
    <w:rsid w:val="007A6C5F"/>
    <w:rsid w:val="007B2464"/>
    <w:rsid w:val="007B32AB"/>
    <w:rsid w:val="007B4D95"/>
    <w:rsid w:val="007B573E"/>
    <w:rsid w:val="007B76F0"/>
    <w:rsid w:val="007C364A"/>
    <w:rsid w:val="007C4335"/>
    <w:rsid w:val="007C5AC5"/>
    <w:rsid w:val="007D416C"/>
    <w:rsid w:val="00804A7A"/>
    <w:rsid w:val="00805E4B"/>
    <w:rsid w:val="00812FE8"/>
    <w:rsid w:val="0082128F"/>
    <w:rsid w:val="00836E8D"/>
    <w:rsid w:val="008413F5"/>
    <w:rsid w:val="00841717"/>
    <w:rsid w:val="00860DC4"/>
    <w:rsid w:val="0086174D"/>
    <w:rsid w:val="00870A63"/>
    <w:rsid w:val="00873DB3"/>
    <w:rsid w:val="008817BD"/>
    <w:rsid w:val="00881E5F"/>
    <w:rsid w:val="00883A8D"/>
    <w:rsid w:val="0089293B"/>
    <w:rsid w:val="008A0CF7"/>
    <w:rsid w:val="008A3A58"/>
    <w:rsid w:val="008A3CC7"/>
    <w:rsid w:val="008A58C9"/>
    <w:rsid w:val="008B042E"/>
    <w:rsid w:val="008B2AFF"/>
    <w:rsid w:val="008B3548"/>
    <w:rsid w:val="008B4FFE"/>
    <w:rsid w:val="008D04B6"/>
    <w:rsid w:val="008D08BC"/>
    <w:rsid w:val="008D0F16"/>
    <w:rsid w:val="008D5AC5"/>
    <w:rsid w:val="008E56E0"/>
    <w:rsid w:val="00900F1F"/>
    <w:rsid w:val="009031E3"/>
    <w:rsid w:val="00904258"/>
    <w:rsid w:val="00905961"/>
    <w:rsid w:val="00916851"/>
    <w:rsid w:val="00930261"/>
    <w:rsid w:val="00931564"/>
    <w:rsid w:val="00932D46"/>
    <w:rsid w:val="00933DBF"/>
    <w:rsid w:val="00934C51"/>
    <w:rsid w:val="00941AD0"/>
    <w:rsid w:val="00942297"/>
    <w:rsid w:val="00942F3D"/>
    <w:rsid w:val="00943C2F"/>
    <w:rsid w:val="00945025"/>
    <w:rsid w:val="00965F4D"/>
    <w:rsid w:val="00967177"/>
    <w:rsid w:val="009675FB"/>
    <w:rsid w:val="00972D04"/>
    <w:rsid w:val="00972E19"/>
    <w:rsid w:val="0097364F"/>
    <w:rsid w:val="0097517C"/>
    <w:rsid w:val="00977679"/>
    <w:rsid w:val="00985D18"/>
    <w:rsid w:val="00987844"/>
    <w:rsid w:val="0099014A"/>
    <w:rsid w:val="009912D9"/>
    <w:rsid w:val="009978D2"/>
    <w:rsid w:val="009A337A"/>
    <w:rsid w:val="009B3668"/>
    <w:rsid w:val="009B52F8"/>
    <w:rsid w:val="009B649C"/>
    <w:rsid w:val="009C2D2C"/>
    <w:rsid w:val="009C60F4"/>
    <w:rsid w:val="009C7FBA"/>
    <w:rsid w:val="009D16A1"/>
    <w:rsid w:val="009D61E3"/>
    <w:rsid w:val="009D778F"/>
    <w:rsid w:val="009D79DC"/>
    <w:rsid w:val="009E3FB2"/>
    <w:rsid w:val="009E5B9D"/>
    <w:rsid w:val="009F06CD"/>
    <w:rsid w:val="009F2905"/>
    <w:rsid w:val="00A02174"/>
    <w:rsid w:val="00A022FE"/>
    <w:rsid w:val="00A04437"/>
    <w:rsid w:val="00A057C5"/>
    <w:rsid w:val="00A113E3"/>
    <w:rsid w:val="00A11708"/>
    <w:rsid w:val="00A1716D"/>
    <w:rsid w:val="00A207FF"/>
    <w:rsid w:val="00A24F88"/>
    <w:rsid w:val="00A26A7D"/>
    <w:rsid w:val="00A403E2"/>
    <w:rsid w:val="00A514BF"/>
    <w:rsid w:val="00A56774"/>
    <w:rsid w:val="00A631FF"/>
    <w:rsid w:val="00A63C36"/>
    <w:rsid w:val="00A659FE"/>
    <w:rsid w:val="00A71830"/>
    <w:rsid w:val="00A71E53"/>
    <w:rsid w:val="00A7214B"/>
    <w:rsid w:val="00A760F1"/>
    <w:rsid w:val="00A761DE"/>
    <w:rsid w:val="00A836D3"/>
    <w:rsid w:val="00A90A9F"/>
    <w:rsid w:val="00A93436"/>
    <w:rsid w:val="00AA1C37"/>
    <w:rsid w:val="00AA27A3"/>
    <w:rsid w:val="00AA475B"/>
    <w:rsid w:val="00AA5072"/>
    <w:rsid w:val="00AA612B"/>
    <w:rsid w:val="00AB0346"/>
    <w:rsid w:val="00AC1153"/>
    <w:rsid w:val="00AD1E87"/>
    <w:rsid w:val="00AD3D71"/>
    <w:rsid w:val="00AD4883"/>
    <w:rsid w:val="00AD7833"/>
    <w:rsid w:val="00AE33D6"/>
    <w:rsid w:val="00AE43FE"/>
    <w:rsid w:val="00AE4D38"/>
    <w:rsid w:val="00AE6147"/>
    <w:rsid w:val="00AE6386"/>
    <w:rsid w:val="00AF446C"/>
    <w:rsid w:val="00AF6FEF"/>
    <w:rsid w:val="00B07E87"/>
    <w:rsid w:val="00B1095E"/>
    <w:rsid w:val="00B1364E"/>
    <w:rsid w:val="00B13BC0"/>
    <w:rsid w:val="00B13E35"/>
    <w:rsid w:val="00B4506C"/>
    <w:rsid w:val="00B467AB"/>
    <w:rsid w:val="00B47F6A"/>
    <w:rsid w:val="00B556A4"/>
    <w:rsid w:val="00B564BF"/>
    <w:rsid w:val="00B56601"/>
    <w:rsid w:val="00B62FB7"/>
    <w:rsid w:val="00B6390A"/>
    <w:rsid w:val="00B6654C"/>
    <w:rsid w:val="00B721F7"/>
    <w:rsid w:val="00B72292"/>
    <w:rsid w:val="00B738F4"/>
    <w:rsid w:val="00B85551"/>
    <w:rsid w:val="00B87440"/>
    <w:rsid w:val="00B919F9"/>
    <w:rsid w:val="00B923D7"/>
    <w:rsid w:val="00B95645"/>
    <w:rsid w:val="00B96170"/>
    <w:rsid w:val="00BA520D"/>
    <w:rsid w:val="00BB15C2"/>
    <w:rsid w:val="00BB162E"/>
    <w:rsid w:val="00BB35AE"/>
    <w:rsid w:val="00BB4CA1"/>
    <w:rsid w:val="00BC147A"/>
    <w:rsid w:val="00BC4438"/>
    <w:rsid w:val="00BC7CF8"/>
    <w:rsid w:val="00BD4776"/>
    <w:rsid w:val="00BD59A5"/>
    <w:rsid w:val="00BE2C14"/>
    <w:rsid w:val="00BE5BAD"/>
    <w:rsid w:val="00BE5C40"/>
    <w:rsid w:val="00BE7016"/>
    <w:rsid w:val="00BF1BE5"/>
    <w:rsid w:val="00BF4673"/>
    <w:rsid w:val="00C0485B"/>
    <w:rsid w:val="00C107D5"/>
    <w:rsid w:val="00C14615"/>
    <w:rsid w:val="00C14B84"/>
    <w:rsid w:val="00C25223"/>
    <w:rsid w:val="00C26AA2"/>
    <w:rsid w:val="00C33574"/>
    <w:rsid w:val="00C34B81"/>
    <w:rsid w:val="00C37BB2"/>
    <w:rsid w:val="00C40504"/>
    <w:rsid w:val="00C4265B"/>
    <w:rsid w:val="00C560EA"/>
    <w:rsid w:val="00C631DF"/>
    <w:rsid w:val="00C663DA"/>
    <w:rsid w:val="00C66D47"/>
    <w:rsid w:val="00C80262"/>
    <w:rsid w:val="00C832AC"/>
    <w:rsid w:val="00C84505"/>
    <w:rsid w:val="00C85974"/>
    <w:rsid w:val="00C9289D"/>
    <w:rsid w:val="00C96E03"/>
    <w:rsid w:val="00CA0341"/>
    <w:rsid w:val="00CA4AC1"/>
    <w:rsid w:val="00CA71D3"/>
    <w:rsid w:val="00CA7571"/>
    <w:rsid w:val="00CB51ED"/>
    <w:rsid w:val="00CD23DA"/>
    <w:rsid w:val="00CE049A"/>
    <w:rsid w:val="00CE67F2"/>
    <w:rsid w:val="00CF494B"/>
    <w:rsid w:val="00CF534A"/>
    <w:rsid w:val="00D00102"/>
    <w:rsid w:val="00D011EB"/>
    <w:rsid w:val="00D02EB9"/>
    <w:rsid w:val="00D04146"/>
    <w:rsid w:val="00D065F4"/>
    <w:rsid w:val="00D067BE"/>
    <w:rsid w:val="00D10106"/>
    <w:rsid w:val="00D12E93"/>
    <w:rsid w:val="00D13819"/>
    <w:rsid w:val="00D2015C"/>
    <w:rsid w:val="00D235D0"/>
    <w:rsid w:val="00D23F30"/>
    <w:rsid w:val="00D25252"/>
    <w:rsid w:val="00D254F7"/>
    <w:rsid w:val="00D25A7B"/>
    <w:rsid w:val="00D4714A"/>
    <w:rsid w:val="00D47C2C"/>
    <w:rsid w:val="00D57925"/>
    <w:rsid w:val="00D60A40"/>
    <w:rsid w:val="00D60C4F"/>
    <w:rsid w:val="00D6448E"/>
    <w:rsid w:val="00D67322"/>
    <w:rsid w:val="00D7511F"/>
    <w:rsid w:val="00D81538"/>
    <w:rsid w:val="00D82548"/>
    <w:rsid w:val="00D8306F"/>
    <w:rsid w:val="00D862A4"/>
    <w:rsid w:val="00DB1E5C"/>
    <w:rsid w:val="00DB550A"/>
    <w:rsid w:val="00DB560A"/>
    <w:rsid w:val="00DB6BE4"/>
    <w:rsid w:val="00DB77A4"/>
    <w:rsid w:val="00DB7BBE"/>
    <w:rsid w:val="00DC07E3"/>
    <w:rsid w:val="00DC1B0B"/>
    <w:rsid w:val="00DC5848"/>
    <w:rsid w:val="00DC631B"/>
    <w:rsid w:val="00DC6C53"/>
    <w:rsid w:val="00DC7C85"/>
    <w:rsid w:val="00DD5BCB"/>
    <w:rsid w:val="00DD6282"/>
    <w:rsid w:val="00DD7B30"/>
    <w:rsid w:val="00DE3BF9"/>
    <w:rsid w:val="00DE4C8F"/>
    <w:rsid w:val="00DF38E7"/>
    <w:rsid w:val="00DF40EE"/>
    <w:rsid w:val="00E00CFC"/>
    <w:rsid w:val="00E05500"/>
    <w:rsid w:val="00E05FC3"/>
    <w:rsid w:val="00E164AA"/>
    <w:rsid w:val="00E242FA"/>
    <w:rsid w:val="00E26B1F"/>
    <w:rsid w:val="00E3186E"/>
    <w:rsid w:val="00E32AEB"/>
    <w:rsid w:val="00E33DD5"/>
    <w:rsid w:val="00E342F6"/>
    <w:rsid w:val="00E369C1"/>
    <w:rsid w:val="00E408E2"/>
    <w:rsid w:val="00E413DE"/>
    <w:rsid w:val="00E44146"/>
    <w:rsid w:val="00E54D71"/>
    <w:rsid w:val="00E555C7"/>
    <w:rsid w:val="00E56204"/>
    <w:rsid w:val="00E6073B"/>
    <w:rsid w:val="00E66DF5"/>
    <w:rsid w:val="00E70CE3"/>
    <w:rsid w:val="00E72A58"/>
    <w:rsid w:val="00E86421"/>
    <w:rsid w:val="00E86640"/>
    <w:rsid w:val="00E87ABA"/>
    <w:rsid w:val="00E87C36"/>
    <w:rsid w:val="00E9149D"/>
    <w:rsid w:val="00E92DA8"/>
    <w:rsid w:val="00E92E43"/>
    <w:rsid w:val="00E94E5E"/>
    <w:rsid w:val="00E96382"/>
    <w:rsid w:val="00EA1585"/>
    <w:rsid w:val="00EA1720"/>
    <w:rsid w:val="00EA78FF"/>
    <w:rsid w:val="00EB136C"/>
    <w:rsid w:val="00EB3E6B"/>
    <w:rsid w:val="00EC04F8"/>
    <w:rsid w:val="00EC0C8D"/>
    <w:rsid w:val="00EC3582"/>
    <w:rsid w:val="00EC37EB"/>
    <w:rsid w:val="00EC578C"/>
    <w:rsid w:val="00EC7259"/>
    <w:rsid w:val="00EC7555"/>
    <w:rsid w:val="00ED22BD"/>
    <w:rsid w:val="00ED5CEA"/>
    <w:rsid w:val="00EE458E"/>
    <w:rsid w:val="00EE7F87"/>
    <w:rsid w:val="00EF12D4"/>
    <w:rsid w:val="00EF3A4C"/>
    <w:rsid w:val="00EF547B"/>
    <w:rsid w:val="00F01CC7"/>
    <w:rsid w:val="00F071E3"/>
    <w:rsid w:val="00F075E2"/>
    <w:rsid w:val="00F10447"/>
    <w:rsid w:val="00F10876"/>
    <w:rsid w:val="00F12385"/>
    <w:rsid w:val="00F1491D"/>
    <w:rsid w:val="00F22744"/>
    <w:rsid w:val="00F433DF"/>
    <w:rsid w:val="00F44AF5"/>
    <w:rsid w:val="00F526C4"/>
    <w:rsid w:val="00F54C11"/>
    <w:rsid w:val="00F56D1B"/>
    <w:rsid w:val="00F61DE5"/>
    <w:rsid w:val="00F646F1"/>
    <w:rsid w:val="00F6659E"/>
    <w:rsid w:val="00F722D0"/>
    <w:rsid w:val="00F85D74"/>
    <w:rsid w:val="00F92183"/>
    <w:rsid w:val="00F9236A"/>
    <w:rsid w:val="00F95761"/>
    <w:rsid w:val="00F9776B"/>
    <w:rsid w:val="00FA16E6"/>
    <w:rsid w:val="00FA21AB"/>
    <w:rsid w:val="00FA3222"/>
    <w:rsid w:val="00FA3E65"/>
    <w:rsid w:val="00FB26E8"/>
    <w:rsid w:val="00FB59E5"/>
    <w:rsid w:val="00FB5C83"/>
    <w:rsid w:val="00FC128A"/>
    <w:rsid w:val="00FC34F7"/>
    <w:rsid w:val="00FC3BE3"/>
    <w:rsid w:val="00FD0AFA"/>
    <w:rsid w:val="00FD5450"/>
    <w:rsid w:val="00FD6115"/>
    <w:rsid w:val="00FF37B9"/>
    <w:rsid w:val="00FF3DB4"/>
    <w:rsid w:val="00FF4018"/>
    <w:rsid w:val="00FF4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70706C72"/>
  <w14:defaultImageDpi w14:val="330"/>
  <w15:chartTrackingRefBased/>
  <w15:docId w15:val="{29A1C64A-BF1A-43A1-921D-AD3B1C694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 User Guide"/>
    <w:next w:val="UserGuide-ParagraphFontUseThis"/>
    <w:uiPriority w:val="14"/>
    <w:qFormat/>
    <w:rsid w:val="002A6FDA"/>
    <w:rPr>
      <w:rFonts w:ascii="Segoe UI" w:hAnsi="Segoe UI"/>
      <w:color w:val="000000" w:themeColor="text1"/>
      <w:sz w:val="18"/>
      <w:szCs w:val="18"/>
    </w:rPr>
  </w:style>
  <w:style w:type="paragraph" w:styleId="Heading1">
    <w:name w:val="heading 1"/>
    <w:aliases w:val="Heading 1 - User Guide"/>
    <w:next w:val="UserGuide-ParagraphFontUseThis"/>
    <w:link w:val="Heading1Char"/>
    <w:uiPriority w:val="9"/>
    <w:qFormat/>
    <w:rsid w:val="004C56F6"/>
    <w:pPr>
      <w:keepNext/>
      <w:keepLines/>
      <w:pageBreakBefore/>
      <w:numPr>
        <w:numId w:val="56"/>
      </w:numPr>
      <w:spacing w:after="120"/>
      <w:outlineLvl w:val="0"/>
    </w:pPr>
    <w:rPr>
      <w:rFonts w:ascii="Century Gothic" w:eastAsiaTheme="majorEastAsia" w:hAnsi="Century Gothic" w:cstheme="majorBidi"/>
      <w:color w:val="1F4E79" w:themeColor="accent1" w:themeShade="80"/>
      <w:sz w:val="34"/>
      <w:szCs w:val="32"/>
    </w:rPr>
  </w:style>
  <w:style w:type="paragraph" w:styleId="Heading2">
    <w:name w:val="heading 2"/>
    <w:aliases w:val="Heading 2 - User Guide"/>
    <w:next w:val="UserGuide-ParagraphFontUseThis"/>
    <w:link w:val="Heading2Char"/>
    <w:uiPriority w:val="9"/>
    <w:unhideWhenUsed/>
    <w:qFormat/>
    <w:rsid w:val="002A6FDA"/>
    <w:pPr>
      <w:keepNext/>
      <w:keepLines/>
      <w:numPr>
        <w:ilvl w:val="1"/>
      </w:numPr>
      <w:spacing w:before="60" w:after="60"/>
      <w:outlineLvl w:val="1"/>
    </w:pPr>
    <w:rPr>
      <w:rFonts w:ascii="Century Gothic" w:eastAsiaTheme="majorEastAsia" w:hAnsi="Century Gothic" w:cstheme="majorBidi"/>
      <w:color w:val="2E74B5" w:themeColor="accent1" w:themeShade="BF"/>
      <w:sz w:val="32"/>
      <w:szCs w:val="26"/>
    </w:rPr>
  </w:style>
  <w:style w:type="paragraph" w:styleId="Heading3">
    <w:name w:val="heading 3"/>
    <w:aliases w:val="Heading 3 - User Guide"/>
    <w:next w:val="UserGuide-ParagraphFontUseThis"/>
    <w:link w:val="Heading3Char"/>
    <w:uiPriority w:val="9"/>
    <w:unhideWhenUsed/>
    <w:qFormat/>
    <w:rsid w:val="002A6FDA"/>
    <w:pPr>
      <w:keepNext/>
      <w:keepLines/>
      <w:numPr>
        <w:ilvl w:val="2"/>
      </w:numPr>
      <w:spacing w:before="60" w:after="60"/>
      <w:ind w:left="144"/>
      <w:outlineLvl w:val="2"/>
    </w:pPr>
    <w:rPr>
      <w:rFonts w:ascii="Century Gothic" w:eastAsiaTheme="majorEastAsia" w:hAnsi="Century Gothic" w:cstheme="majorBidi"/>
      <w:color w:val="1F4D78" w:themeColor="accent1" w:themeShade="7F"/>
      <w:sz w:val="30"/>
      <w:szCs w:val="24"/>
    </w:rPr>
  </w:style>
  <w:style w:type="paragraph" w:styleId="Heading4">
    <w:name w:val="heading 4"/>
    <w:aliases w:val="Heading 4 - User Guide"/>
    <w:next w:val="UserGuide-ParagraphFontUseThis"/>
    <w:link w:val="Heading4Char"/>
    <w:uiPriority w:val="9"/>
    <w:unhideWhenUsed/>
    <w:qFormat/>
    <w:rsid w:val="002A6FDA"/>
    <w:pPr>
      <w:keepNext/>
      <w:spacing w:before="60" w:after="60"/>
      <w:ind w:left="144"/>
      <w:outlineLvl w:val="3"/>
    </w:pPr>
    <w:rPr>
      <w:rFonts w:ascii="Century Gothic" w:eastAsiaTheme="majorEastAsia" w:hAnsi="Century Gothic" w:cstheme="majorBidi"/>
      <w:iCs/>
      <w:color w:val="2E74B5" w:themeColor="accent1" w:themeShade="BF"/>
      <w:sz w:val="28"/>
      <w:szCs w:val="28"/>
    </w:rPr>
  </w:style>
  <w:style w:type="paragraph" w:styleId="Heading5">
    <w:name w:val="heading 5"/>
    <w:aliases w:val="Heading 5 - User Guide"/>
    <w:next w:val="UserGuide-ParagraphFontUseThis"/>
    <w:link w:val="Heading5Char"/>
    <w:uiPriority w:val="9"/>
    <w:unhideWhenUsed/>
    <w:qFormat/>
    <w:rsid w:val="002A6FDA"/>
    <w:pPr>
      <w:keepNext/>
      <w:spacing w:before="60" w:after="60"/>
      <w:ind w:left="360" w:hanging="216"/>
      <w:textboxTightWrap w:val="firstAndLastLine"/>
      <w:outlineLvl w:val="4"/>
    </w:pPr>
    <w:rPr>
      <w:rFonts w:ascii="Century Gothic" w:eastAsiaTheme="majorEastAsia" w:hAnsi="Century Gothic" w:cstheme="majorBidi"/>
      <w:color w:val="1F4E79" w:themeColor="accent1" w:themeShade="80"/>
      <w:sz w:val="26"/>
      <w:szCs w:val="18"/>
    </w:rPr>
  </w:style>
  <w:style w:type="paragraph" w:styleId="Heading6">
    <w:name w:val="heading 6"/>
    <w:aliases w:val="Heading 6 - User Guide"/>
    <w:next w:val="UserGuide-ParagraphFontUseThis"/>
    <w:link w:val="Heading6Char"/>
    <w:uiPriority w:val="9"/>
    <w:unhideWhenUsed/>
    <w:qFormat/>
    <w:rsid w:val="002A6FDA"/>
    <w:pPr>
      <w:keepNext/>
      <w:keepLines/>
      <w:spacing w:before="60" w:after="60"/>
      <w:ind w:left="360" w:hanging="216"/>
      <w:textboxTightWrap w:val="allLines"/>
      <w:outlineLvl w:val="5"/>
    </w:pPr>
    <w:rPr>
      <w:rFonts w:ascii="Century Gothic" w:eastAsiaTheme="majorEastAsia" w:hAnsi="Century Gothic" w:cstheme="majorBidi"/>
      <w:color w:val="2E74B5"/>
      <w:sz w:val="24"/>
      <w:szCs w:val="24"/>
    </w:rPr>
  </w:style>
  <w:style w:type="paragraph" w:styleId="Heading7">
    <w:name w:val="heading 7"/>
    <w:aliases w:val="Heading 7 - User Guide"/>
    <w:next w:val="UserGuide-ParagraphFontUseThis"/>
    <w:link w:val="Heading7Char"/>
    <w:uiPriority w:val="9"/>
    <w:unhideWhenUsed/>
    <w:qFormat/>
    <w:rsid w:val="002A6FDA"/>
    <w:pPr>
      <w:keepNext/>
      <w:keepLines/>
      <w:spacing w:before="60" w:after="60"/>
      <w:ind w:left="360" w:hanging="216"/>
      <w:outlineLvl w:val="6"/>
    </w:pPr>
    <w:rPr>
      <w:rFonts w:ascii="Century Gothic" w:eastAsiaTheme="majorEastAsia" w:hAnsi="Century Gothic" w:cstheme="majorBidi"/>
      <w:iCs/>
      <w:color w:val="1F4D78" w:themeColor="accent1" w:themeShade="7F"/>
      <w:sz w:val="18"/>
      <w:szCs w:val="18"/>
    </w:rPr>
  </w:style>
  <w:style w:type="paragraph" w:styleId="Heading8">
    <w:name w:val="heading 8"/>
    <w:aliases w:val="Heading 8 - User Guide"/>
    <w:next w:val="UserGuide-ParagraphFontUseThis"/>
    <w:link w:val="Heading8Char"/>
    <w:uiPriority w:val="9"/>
    <w:unhideWhenUsed/>
    <w:qFormat/>
    <w:rsid w:val="002A6FDA"/>
    <w:pPr>
      <w:keepNext/>
      <w:keepLines/>
      <w:spacing w:before="60" w:after="60"/>
      <w:ind w:left="360" w:hanging="216"/>
      <w:outlineLvl w:val="7"/>
    </w:pPr>
    <w:rPr>
      <w:rFonts w:ascii="Century Gothic" w:eastAsiaTheme="majorEastAsia" w:hAnsi="Century Gothic" w:cstheme="majorBidi"/>
      <w:color w:val="272727" w:themeColor="text1" w:themeTint="D8"/>
      <w:sz w:val="21"/>
      <w:szCs w:val="21"/>
    </w:rPr>
  </w:style>
  <w:style w:type="paragraph" w:styleId="Heading9">
    <w:name w:val="heading 9"/>
    <w:basedOn w:val="Normal"/>
    <w:next w:val="Normal"/>
    <w:link w:val="Heading9Char"/>
    <w:uiPriority w:val="9"/>
    <w:unhideWhenUsed/>
    <w:qFormat/>
    <w:rsid w:val="002A6FD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User Guide Char"/>
    <w:basedOn w:val="DefaultParagraphFont"/>
    <w:link w:val="Heading1"/>
    <w:uiPriority w:val="9"/>
    <w:rsid w:val="004C56F6"/>
    <w:rPr>
      <w:rFonts w:ascii="Century Gothic" w:eastAsiaTheme="majorEastAsia" w:hAnsi="Century Gothic" w:cstheme="majorBidi"/>
      <w:color w:val="1F4E79" w:themeColor="accent1" w:themeShade="80"/>
      <w:sz w:val="34"/>
      <w:szCs w:val="32"/>
    </w:rPr>
  </w:style>
  <w:style w:type="character" w:customStyle="1" w:styleId="Heading2Char">
    <w:name w:val="Heading 2 Char"/>
    <w:aliases w:val="Heading 2 - User Guide Char"/>
    <w:basedOn w:val="DefaultParagraphFont"/>
    <w:link w:val="Heading2"/>
    <w:uiPriority w:val="9"/>
    <w:rsid w:val="002A6FDA"/>
    <w:rPr>
      <w:rFonts w:ascii="Century Gothic" w:eastAsiaTheme="majorEastAsia" w:hAnsi="Century Gothic" w:cstheme="majorBidi"/>
      <w:color w:val="2E74B5" w:themeColor="accent1" w:themeShade="BF"/>
      <w:sz w:val="32"/>
      <w:szCs w:val="26"/>
    </w:rPr>
  </w:style>
  <w:style w:type="character" w:customStyle="1" w:styleId="Heading3Char">
    <w:name w:val="Heading 3 Char"/>
    <w:aliases w:val="Heading 3 - User Guide Char"/>
    <w:basedOn w:val="DefaultParagraphFont"/>
    <w:link w:val="Heading3"/>
    <w:uiPriority w:val="9"/>
    <w:rsid w:val="002A6FDA"/>
    <w:rPr>
      <w:rFonts w:ascii="Century Gothic" w:eastAsiaTheme="majorEastAsia" w:hAnsi="Century Gothic" w:cstheme="majorBidi"/>
      <w:color w:val="1F4D78" w:themeColor="accent1" w:themeShade="7F"/>
      <w:sz w:val="30"/>
      <w:szCs w:val="24"/>
    </w:rPr>
  </w:style>
  <w:style w:type="character" w:customStyle="1" w:styleId="Heading4Char">
    <w:name w:val="Heading 4 Char"/>
    <w:aliases w:val="Heading 4 - User Guide Char"/>
    <w:basedOn w:val="DefaultParagraphFont"/>
    <w:link w:val="Heading4"/>
    <w:uiPriority w:val="9"/>
    <w:rsid w:val="002A6FDA"/>
    <w:rPr>
      <w:rFonts w:ascii="Century Gothic" w:eastAsiaTheme="majorEastAsia" w:hAnsi="Century Gothic" w:cstheme="majorBidi"/>
      <w:iCs/>
      <w:color w:val="2E74B5" w:themeColor="accent1" w:themeShade="BF"/>
      <w:sz w:val="28"/>
      <w:szCs w:val="28"/>
    </w:rPr>
  </w:style>
  <w:style w:type="paragraph" w:customStyle="1" w:styleId="NumberedList-UserGuide">
    <w:name w:val="Numbered List - User Guide"/>
    <w:basedOn w:val="ListNumber-UserGuide"/>
    <w:uiPriority w:val="1"/>
    <w:qFormat/>
    <w:rsid w:val="002A6FDA"/>
    <w:pPr>
      <w:numPr>
        <w:numId w:val="7"/>
      </w:numPr>
    </w:pPr>
  </w:style>
  <w:style w:type="paragraph" w:styleId="ListParagraph">
    <w:name w:val="List Paragraph"/>
    <w:basedOn w:val="Normal"/>
    <w:link w:val="ListParagraphChar"/>
    <w:uiPriority w:val="34"/>
    <w:qFormat/>
    <w:rsid w:val="002A6FDA"/>
    <w:pPr>
      <w:ind w:left="720"/>
      <w:contextualSpacing/>
    </w:pPr>
  </w:style>
  <w:style w:type="paragraph" w:customStyle="1" w:styleId="SquareBulletList11pointfont-UserGuide">
    <w:name w:val="Square Bullet List 11 point font - User Guide"/>
    <w:basedOn w:val="ListBullet"/>
    <w:link w:val="SquareBulletList11pointfont-UserGuideChar"/>
    <w:uiPriority w:val="2"/>
    <w:qFormat/>
    <w:rsid w:val="00B4506C"/>
    <w:pPr>
      <w:keepLines/>
      <w:numPr>
        <w:numId w:val="40"/>
      </w:numPr>
      <w:spacing w:after="120" w:line="240" w:lineRule="auto"/>
      <w:ind w:right="288"/>
      <w:contextualSpacing w:val="0"/>
      <w:textboxTightWrap w:val="allLines"/>
    </w:pPr>
    <w:rPr>
      <w:rFonts w:cs="Segoe UI"/>
    </w:rPr>
  </w:style>
  <w:style w:type="character" w:customStyle="1" w:styleId="SquareBulletList11pointfont-UserGuideChar">
    <w:name w:val="Square Bullet List 11 point font - User Guide Char"/>
    <w:basedOn w:val="DefaultParagraphFont"/>
    <w:link w:val="SquareBulletList11pointfont-UserGuide"/>
    <w:uiPriority w:val="2"/>
    <w:rsid w:val="00B4506C"/>
    <w:rPr>
      <w:rFonts w:ascii="Segoe UI" w:hAnsi="Segoe UI" w:cs="Segoe UI"/>
      <w:color w:val="000000" w:themeColor="text1"/>
      <w:sz w:val="18"/>
      <w:szCs w:val="18"/>
    </w:rPr>
  </w:style>
  <w:style w:type="paragraph" w:customStyle="1" w:styleId="SectionPart-UserGuide">
    <w:name w:val="Section/Part - User Guide"/>
    <w:basedOn w:val="Heading1"/>
    <w:next w:val="Normal"/>
    <w:link w:val="SectionPart-UserGuideChar"/>
    <w:autoRedefine/>
    <w:qFormat/>
    <w:rsid w:val="0099014A"/>
  </w:style>
  <w:style w:type="character" w:customStyle="1" w:styleId="SectionPart-UserGuideChar">
    <w:name w:val="Section/Part - User Guide Char"/>
    <w:basedOn w:val="Heading1Char"/>
    <w:link w:val="SectionPart-UserGuide"/>
    <w:rsid w:val="0099014A"/>
    <w:rPr>
      <w:rFonts w:ascii="Century Gothic" w:eastAsiaTheme="majorEastAsia" w:hAnsi="Century Gothic" w:cstheme="majorBidi"/>
      <w:color w:val="1F4E79" w:themeColor="accent1" w:themeShade="80"/>
      <w:sz w:val="34"/>
      <w:szCs w:val="32"/>
    </w:rPr>
  </w:style>
  <w:style w:type="character" w:customStyle="1" w:styleId="Heading5Char">
    <w:name w:val="Heading 5 Char"/>
    <w:aliases w:val="Heading 5 - User Guide Char"/>
    <w:basedOn w:val="DefaultParagraphFont"/>
    <w:link w:val="Heading5"/>
    <w:uiPriority w:val="9"/>
    <w:rsid w:val="002A6FDA"/>
    <w:rPr>
      <w:rFonts w:ascii="Century Gothic" w:eastAsiaTheme="majorEastAsia" w:hAnsi="Century Gothic" w:cstheme="majorBidi"/>
      <w:color w:val="1F4E79" w:themeColor="accent1" w:themeShade="80"/>
      <w:sz w:val="26"/>
      <w:szCs w:val="18"/>
    </w:rPr>
  </w:style>
  <w:style w:type="paragraph" w:styleId="Caption">
    <w:name w:val="caption"/>
    <w:aliases w:val="Caption - User Guide"/>
    <w:next w:val="UserGuide-ParagraphFontUseThis"/>
    <w:uiPriority w:val="4"/>
    <w:unhideWhenUsed/>
    <w:qFormat/>
    <w:rsid w:val="002A6FDA"/>
    <w:pPr>
      <w:keepLines/>
      <w:spacing w:after="120" w:line="240" w:lineRule="auto"/>
      <w:ind w:left="288" w:firstLine="432"/>
      <w:textboxTightWrap w:val="firstAndLastLine"/>
    </w:pPr>
    <w:rPr>
      <w:rFonts w:ascii="Segoe UI" w:hAnsi="Segoe UI"/>
      <w:iCs/>
      <w:color w:val="44546A" w:themeColor="text2"/>
      <w:sz w:val="16"/>
      <w:szCs w:val="18"/>
    </w:rPr>
  </w:style>
  <w:style w:type="paragraph" w:customStyle="1" w:styleId="ExerciseStyle-UserGuide">
    <w:name w:val="Exercise Style - User Guide"/>
    <w:basedOn w:val="Heading1"/>
    <w:next w:val="UserGuide-ParagraphFontUseThis"/>
    <w:link w:val="ExerciseStyle-UserGuideChar"/>
    <w:uiPriority w:val="99"/>
    <w:qFormat/>
    <w:rsid w:val="002A6FDA"/>
    <w:pPr>
      <w:tabs>
        <w:tab w:val="num" w:pos="720"/>
      </w:tabs>
      <w:ind w:left="720" w:hanging="360"/>
    </w:pPr>
  </w:style>
  <w:style w:type="character" w:customStyle="1" w:styleId="ExerciseStyle-UserGuideChar">
    <w:name w:val="Exercise Style - User Guide Char"/>
    <w:basedOn w:val="Heading1Char"/>
    <w:link w:val="ExerciseStyle-UserGuide"/>
    <w:uiPriority w:val="99"/>
    <w:rsid w:val="002A6FDA"/>
    <w:rPr>
      <w:rFonts w:ascii="Century Gothic" w:eastAsiaTheme="majorEastAsia" w:hAnsi="Century Gothic" w:cstheme="majorBidi"/>
      <w:color w:val="1F4E79" w:themeColor="accent1" w:themeShade="80"/>
      <w:sz w:val="34"/>
      <w:szCs w:val="32"/>
    </w:rPr>
  </w:style>
  <w:style w:type="paragraph" w:styleId="NoSpacing">
    <w:name w:val="No Spacing"/>
    <w:link w:val="NoSpacingChar"/>
    <w:uiPriority w:val="4"/>
    <w:qFormat/>
    <w:rsid w:val="002A6FDA"/>
    <w:pPr>
      <w:spacing w:after="0" w:line="240" w:lineRule="auto"/>
    </w:pPr>
    <w:rPr>
      <w:rFonts w:ascii="Segoe UI" w:eastAsiaTheme="minorEastAsia" w:hAnsi="Segoe UI"/>
      <w:color w:val="000000" w:themeColor="text1"/>
      <w:sz w:val="18"/>
      <w:szCs w:val="18"/>
    </w:rPr>
  </w:style>
  <w:style w:type="character" w:customStyle="1" w:styleId="NoSpacingChar">
    <w:name w:val="No Spacing Char"/>
    <w:basedOn w:val="DefaultParagraphFont"/>
    <w:link w:val="NoSpacing"/>
    <w:uiPriority w:val="4"/>
    <w:rsid w:val="002A6FDA"/>
    <w:rPr>
      <w:rFonts w:ascii="Segoe UI" w:eastAsiaTheme="minorEastAsia" w:hAnsi="Segoe UI"/>
      <w:color w:val="000000" w:themeColor="text1"/>
      <w:sz w:val="18"/>
      <w:szCs w:val="18"/>
    </w:rPr>
  </w:style>
  <w:style w:type="paragraph" w:styleId="TOCHeading">
    <w:name w:val="TOC Heading"/>
    <w:basedOn w:val="Heading1"/>
    <w:next w:val="Normal"/>
    <w:uiPriority w:val="39"/>
    <w:unhideWhenUsed/>
    <w:qFormat/>
    <w:rsid w:val="002A6FDA"/>
    <w:pPr>
      <w:numPr>
        <w:numId w:val="0"/>
      </w:numPr>
      <w:outlineLvl w:val="9"/>
    </w:pPr>
    <w:rPr>
      <w:rFonts w:asciiTheme="majorHAnsi" w:hAnsiTheme="majorHAnsi"/>
    </w:rPr>
  </w:style>
  <w:style w:type="paragraph" w:styleId="Header">
    <w:name w:val="header"/>
    <w:basedOn w:val="Normal"/>
    <w:link w:val="HeaderChar"/>
    <w:uiPriority w:val="99"/>
    <w:unhideWhenUsed/>
    <w:rsid w:val="002A6F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FDA"/>
    <w:rPr>
      <w:rFonts w:ascii="Segoe UI" w:hAnsi="Segoe UI"/>
      <w:color w:val="000000" w:themeColor="text1"/>
      <w:sz w:val="18"/>
      <w:szCs w:val="18"/>
    </w:rPr>
  </w:style>
  <w:style w:type="paragraph" w:styleId="Footer">
    <w:name w:val="footer"/>
    <w:basedOn w:val="Normal"/>
    <w:link w:val="FooterChar"/>
    <w:uiPriority w:val="99"/>
    <w:unhideWhenUsed/>
    <w:rsid w:val="002A6F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FDA"/>
    <w:rPr>
      <w:rFonts w:ascii="Segoe UI" w:hAnsi="Segoe UI"/>
      <w:color w:val="000000" w:themeColor="text1"/>
      <w:sz w:val="18"/>
      <w:szCs w:val="18"/>
    </w:rPr>
  </w:style>
  <w:style w:type="paragraph" w:customStyle="1" w:styleId="UserGuide-Normal">
    <w:name w:val="User Guide - Normal"/>
    <w:basedOn w:val="Normal"/>
    <w:link w:val="UserGuide-NormalChar"/>
    <w:uiPriority w:val="13"/>
    <w:qFormat/>
    <w:rsid w:val="002A6FDA"/>
    <w:rPr>
      <w:rFonts w:cs="Segoe UI"/>
    </w:rPr>
  </w:style>
  <w:style w:type="paragraph" w:styleId="TOC1">
    <w:name w:val="toc 1"/>
    <w:basedOn w:val="UserGuide-Normal"/>
    <w:next w:val="UserGuide-Normal"/>
    <w:uiPriority w:val="39"/>
    <w:unhideWhenUsed/>
    <w:rsid w:val="002A6FDA"/>
    <w:pPr>
      <w:tabs>
        <w:tab w:val="right" w:leader="dot" w:pos="10070"/>
      </w:tabs>
      <w:spacing w:after="60" w:line="240" w:lineRule="auto"/>
    </w:pPr>
    <w:rPr>
      <w:b/>
      <w:noProof/>
    </w:rPr>
  </w:style>
  <w:style w:type="character" w:customStyle="1" w:styleId="UserGuide-NormalChar">
    <w:name w:val="User Guide - Normal Char"/>
    <w:basedOn w:val="DefaultParagraphFont"/>
    <w:link w:val="UserGuide-Normal"/>
    <w:uiPriority w:val="13"/>
    <w:rsid w:val="002A6FDA"/>
    <w:rPr>
      <w:rFonts w:ascii="Segoe UI" w:hAnsi="Segoe UI" w:cs="Segoe UI"/>
      <w:color w:val="000000" w:themeColor="text1"/>
      <w:sz w:val="18"/>
      <w:szCs w:val="18"/>
    </w:rPr>
  </w:style>
  <w:style w:type="paragraph" w:styleId="TOC2">
    <w:name w:val="toc 2"/>
    <w:basedOn w:val="UserGuide-Normal"/>
    <w:next w:val="UserGuide-Normal"/>
    <w:uiPriority w:val="39"/>
    <w:unhideWhenUsed/>
    <w:rsid w:val="002A6FDA"/>
    <w:pPr>
      <w:spacing w:after="100"/>
      <w:ind w:left="200"/>
    </w:pPr>
  </w:style>
  <w:style w:type="paragraph" w:styleId="TOC3">
    <w:name w:val="toc 3"/>
    <w:basedOn w:val="UserGuide-Normal"/>
    <w:next w:val="UserGuide-Normal"/>
    <w:uiPriority w:val="39"/>
    <w:unhideWhenUsed/>
    <w:rsid w:val="002A6FDA"/>
    <w:pPr>
      <w:tabs>
        <w:tab w:val="right" w:leader="dot" w:pos="10070"/>
      </w:tabs>
      <w:spacing w:after="60" w:line="240" w:lineRule="auto"/>
      <w:ind w:left="403"/>
    </w:pPr>
  </w:style>
  <w:style w:type="character" w:styleId="Hyperlink">
    <w:name w:val="Hyperlink"/>
    <w:basedOn w:val="DefaultParagraphFont"/>
    <w:uiPriority w:val="99"/>
    <w:unhideWhenUsed/>
    <w:rsid w:val="002A6FDA"/>
    <w:rPr>
      <w:rFonts w:ascii="Segoe UI" w:hAnsi="Segoe UI"/>
      <w:color w:val="0563C1" w:themeColor="hyperlink"/>
      <w:sz w:val="18"/>
      <w:u w:val="single"/>
    </w:rPr>
  </w:style>
  <w:style w:type="character" w:styleId="IntenseEmphasis">
    <w:name w:val="Intense Emphasis"/>
    <w:basedOn w:val="DefaultParagraphFont"/>
    <w:uiPriority w:val="21"/>
    <w:qFormat/>
    <w:rsid w:val="002A6FDA"/>
    <w:rPr>
      <w:rFonts w:asciiTheme="minorHAnsi" w:hAnsiTheme="minorHAnsi"/>
      <w:b/>
      <w:i/>
      <w:iCs/>
      <w:color w:val="ED7D31" w:themeColor="accent2"/>
    </w:rPr>
  </w:style>
  <w:style w:type="character" w:styleId="PlaceholderText">
    <w:name w:val="Placeholder Text"/>
    <w:basedOn w:val="DefaultParagraphFont"/>
    <w:uiPriority w:val="99"/>
    <w:semiHidden/>
    <w:rsid w:val="002A6FDA"/>
    <w:rPr>
      <w:color w:val="808080"/>
    </w:rPr>
  </w:style>
  <w:style w:type="character" w:customStyle="1" w:styleId="TextboxNoteStyleChar">
    <w:name w:val="Textbox Note Style Char"/>
    <w:basedOn w:val="DefaultParagraphFont"/>
    <w:link w:val="TextboxNoteStyle"/>
    <w:uiPriority w:val="13"/>
    <w:locked/>
    <w:rsid w:val="002A6FDA"/>
    <w:rPr>
      <w:iCs/>
      <w:color w:val="3B3838" w:themeColor="background2" w:themeShade="40"/>
      <w:szCs w:val="24"/>
    </w:rPr>
  </w:style>
  <w:style w:type="paragraph" w:customStyle="1" w:styleId="TextboxNoteStyle">
    <w:name w:val="Textbox Note Style"/>
    <w:link w:val="TextboxNoteStyleChar"/>
    <w:uiPriority w:val="13"/>
    <w:qFormat/>
    <w:rsid w:val="002A6FDA"/>
    <w:pPr>
      <w:pBdr>
        <w:top w:val="single" w:sz="24" w:space="8" w:color="5B9BD5" w:themeColor="accent1"/>
        <w:bottom w:val="single" w:sz="24" w:space="8" w:color="5B9BD5" w:themeColor="accent1"/>
      </w:pBdr>
      <w:spacing w:before="100" w:beforeAutospacing="1" w:after="100" w:afterAutospacing="1" w:line="257" w:lineRule="auto"/>
      <w:ind w:left="720" w:right="432"/>
      <w:mirrorIndents/>
    </w:pPr>
    <w:rPr>
      <w:iCs/>
      <w:color w:val="3B3838" w:themeColor="background2" w:themeShade="40"/>
      <w:szCs w:val="24"/>
    </w:rPr>
  </w:style>
  <w:style w:type="paragraph" w:customStyle="1" w:styleId="NavigationPaneStyle">
    <w:name w:val="Navigation Pane Style"/>
    <w:basedOn w:val="Normal"/>
    <w:next w:val="UserGuide-ParagraphFontUseThis"/>
    <w:link w:val="NavigationPaneStyleChar"/>
    <w:qFormat/>
    <w:rsid w:val="00606227"/>
    <w:pPr>
      <w:widowControl w:val="0"/>
      <w:autoSpaceDE w:val="0"/>
      <w:autoSpaceDN w:val="0"/>
      <w:adjustRightInd w:val="0"/>
      <w:spacing w:after="0" w:line="240" w:lineRule="auto"/>
      <w:ind w:left="-18"/>
    </w:pPr>
    <w:rPr>
      <w:rFonts w:ascii="Calibri" w:eastAsia="Times New Roman" w:hAnsi="Calibri" w:cs="Times New Roman"/>
      <w:b/>
      <w:bCs/>
      <w:i/>
      <w:iCs/>
      <w:noProof/>
      <w:color w:val="2E74B5" w:themeColor="accent1" w:themeShade="BF"/>
      <w:szCs w:val="24"/>
    </w:rPr>
  </w:style>
  <w:style w:type="character" w:customStyle="1" w:styleId="NavigationPaneStyleChar">
    <w:name w:val="Navigation Pane Style Char"/>
    <w:basedOn w:val="DefaultParagraphFont"/>
    <w:link w:val="NavigationPaneStyle"/>
    <w:rsid w:val="00606227"/>
    <w:rPr>
      <w:rFonts w:ascii="Calibri" w:eastAsia="Times New Roman" w:hAnsi="Calibri" w:cs="Times New Roman"/>
      <w:b/>
      <w:bCs/>
      <w:i/>
      <w:iCs/>
      <w:noProof/>
      <w:color w:val="2E74B5" w:themeColor="accent1" w:themeShade="BF"/>
      <w:sz w:val="18"/>
      <w:szCs w:val="24"/>
    </w:rPr>
  </w:style>
  <w:style w:type="character" w:customStyle="1" w:styleId="ListParagraphChar">
    <w:name w:val="List Paragraph Char"/>
    <w:basedOn w:val="DefaultParagraphFont"/>
    <w:link w:val="ListParagraph"/>
    <w:uiPriority w:val="34"/>
    <w:rsid w:val="00EC04F8"/>
    <w:rPr>
      <w:rFonts w:ascii="Segoe UI" w:hAnsi="Segoe UI"/>
      <w:color w:val="000000" w:themeColor="text1"/>
      <w:sz w:val="18"/>
      <w:szCs w:val="18"/>
    </w:rPr>
  </w:style>
  <w:style w:type="character" w:customStyle="1" w:styleId="apple-converted-space">
    <w:name w:val="apple-converted-space"/>
    <w:basedOn w:val="DefaultParagraphFont"/>
    <w:rsid w:val="00DB7BBE"/>
  </w:style>
  <w:style w:type="character" w:styleId="Emphasis">
    <w:name w:val="Emphasis"/>
    <w:basedOn w:val="DefaultParagraphFont"/>
    <w:uiPriority w:val="20"/>
    <w:qFormat/>
    <w:rsid w:val="00DB7BBE"/>
    <w:rPr>
      <w:i/>
      <w:iCs/>
    </w:rPr>
  </w:style>
  <w:style w:type="character" w:styleId="FollowedHyperlink">
    <w:name w:val="FollowedHyperlink"/>
    <w:basedOn w:val="DefaultParagraphFont"/>
    <w:uiPriority w:val="99"/>
    <w:semiHidden/>
    <w:unhideWhenUsed/>
    <w:rsid w:val="002A6FDA"/>
    <w:rPr>
      <w:color w:val="954F72" w:themeColor="followedHyperlink"/>
      <w:u w:val="single"/>
    </w:rPr>
  </w:style>
  <w:style w:type="table" w:styleId="TableGrid">
    <w:name w:val="Table Grid"/>
    <w:basedOn w:val="TableNormal"/>
    <w:uiPriority w:val="39"/>
    <w:rsid w:val="002A6FDA"/>
    <w:pPr>
      <w:spacing w:after="0" w:line="240" w:lineRule="auto"/>
    </w:pPr>
    <w:rPr>
      <w:rFonts w:ascii="Segoe UI" w:hAnsi="Segoe UI"/>
      <w:color w:val="000000" w:themeColor="text1"/>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51522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2A6FDA"/>
    <w:pPr>
      <w:spacing w:after="0" w:line="240" w:lineRule="auto"/>
    </w:pPr>
    <w:rPr>
      <w:rFonts w:ascii="Segoe UI" w:hAnsi="Segoe UI"/>
      <w:color w:val="000000" w:themeColor="text1"/>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oc">
    <w:name w:val="loc"/>
    <w:basedOn w:val="DefaultParagraphFont"/>
    <w:rsid w:val="00EC0C8D"/>
  </w:style>
  <w:style w:type="paragraph" w:customStyle="1" w:styleId="NumberListStyle">
    <w:name w:val="Number List Style"/>
    <w:basedOn w:val="ListParagraph"/>
    <w:link w:val="NumberListStyleChar"/>
    <w:rsid w:val="00EC0C8D"/>
    <w:pPr>
      <w:numPr>
        <w:numId w:val="6"/>
      </w:numPr>
      <w:spacing w:after="120"/>
      <w:contextualSpacing w:val="0"/>
    </w:pPr>
  </w:style>
  <w:style w:type="character" w:customStyle="1" w:styleId="NumberListStyleChar">
    <w:name w:val="Number List Style Char"/>
    <w:basedOn w:val="ListParagraphChar"/>
    <w:link w:val="NumberListStyle"/>
    <w:rsid w:val="00EC0C8D"/>
    <w:rPr>
      <w:rFonts w:ascii="Segoe UI" w:hAnsi="Segoe UI"/>
      <w:color w:val="000000" w:themeColor="text1"/>
      <w:sz w:val="18"/>
      <w:szCs w:val="18"/>
    </w:rPr>
  </w:style>
  <w:style w:type="character" w:styleId="CommentReference">
    <w:name w:val="annotation reference"/>
    <w:basedOn w:val="DefaultParagraphFont"/>
    <w:uiPriority w:val="99"/>
    <w:semiHidden/>
    <w:unhideWhenUsed/>
    <w:rsid w:val="00E342F6"/>
    <w:rPr>
      <w:sz w:val="16"/>
      <w:szCs w:val="16"/>
    </w:rPr>
  </w:style>
  <w:style w:type="paragraph" w:styleId="CommentText">
    <w:name w:val="annotation text"/>
    <w:basedOn w:val="Normal"/>
    <w:link w:val="CommentTextChar"/>
    <w:uiPriority w:val="99"/>
    <w:semiHidden/>
    <w:unhideWhenUsed/>
    <w:rsid w:val="002A6FDA"/>
    <w:pPr>
      <w:spacing w:line="240" w:lineRule="auto"/>
    </w:pPr>
    <w:rPr>
      <w:sz w:val="20"/>
      <w:szCs w:val="20"/>
    </w:rPr>
  </w:style>
  <w:style w:type="character" w:customStyle="1" w:styleId="CommentTextChar">
    <w:name w:val="Comment Text Char"/>
    <w:basedOn w:val="DefaultParagraphFont"/>
    <w:link w:val="CommentText"/>
    <w:uiPriority w:val="99"/>
    <w:semiHidden/>
    <w:rsid w:val="002A6FDA"/>
    <w:rPr>
      <w:rFonts w:ascii="Segoe UI" w:hAnsi="Segoe U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A6FDA"/>
    <w:rPr>
      <w:b/>
      <w:bCs/>
    </w:rPr>
  </w:style>
  <w:style w:type="character" w:customStyle="1" w:styleId="CommentSubjectChar">
    <w:name w:val="Comment Subject Char"/>
    <w:basedOn w:val="CommentTextChar"/>
    <w:link w:val="CommentSubject"/>
    <w:uiPriority w:val="99"/>
    <w:semiHidden/>
    <w:rsid w:val="002A6FDA"/>
    <w:rPr>
      <w:rFonts w:ascii="Segoe UI" w:hAnsi="Segoe UI"/>
      <w:b/>
      <w:bCs/>
      <w:color w:val="000000" w:themeColor="text1"/>
      <w:sz w:val="20"/>
      <w:szCs w:val="20"/>
    </w:rPr>
  </w:style>
  <w:style w:type="paragraph" w:styleId="BalloonText">
    <w:name w:val="Balloon Text"/>
    <w:basedOn w:val="Normal"/>
    <w:link w:val="BalloonTextChar"/>
    <w:uiPriority w:val="99"/>
    <w:semiHidden/>
    <w:unhideWhenUsed/>
    <w:rsid w:val="002A6FDA"/>
    <w:pPr>
      <w:spacing w:after="0" w:line="240" w:lineRule="auto"/>
    </w:pPr>
    <w:rPr>
      <w:rFonts w:cs="Segoe UI"/>
    </w:rPr>
  </w:style>
  <w:style w:type="character" w:customStyle="1" w:styleId="BalloonTextChar">
    <w:name w:val="Balloon Text Char"/>
    <w:basedOn w:val="DefaultParagraphFont"/>
    <w:link w:val="BalloonText"/>
    <w:uiPriority w:val="99"/>
    <w:semiHidden/>
    <w:rsid w:val="002A6FDA"/>
    <w:rPr>
      <w:rFonts w:ascii="Segoe UI" w:hAnsi="Segoe UI" w:cs="Segoe UI"/>
      <w:color w:val="000000" w:themeColor="text1"/>
      <w:sz w:val="18"/>
      <w:szCs w:val="18"/>
    </w:rPr>
  </w:style>
  <w:style w:type="paragraph" w:styleId="EndnoteText">
    <w:name w:val="endnote text"/>
    <w:basedOn w:val="Normal"/>
    <w:link w:val="EndnoteTextChar"/>
    <w:uiPriority w:val="99"/>
    <w:semiHidden/>
    <w:unhideWhenUsed/>
    <w:rsid w:val="002A6F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A6FDA"/>
    <w:rPr>
      <w:rFonts w:ascii="Segoe UI" w:hAnsi="Segoe UI"/>
      <w:color w:val="000000" w:themeColor="text1"/>
      <w:sz w:val="20"/>
      <w:szCs w:val="20"/>
    </w:rPr>
  </w:style>
  <w:style w:type="character" w:styleId="EndnoteReference">
    <w:name w:val="endnote reference"/>
    <w:basedOn w:val="DefaultParagraphFont"/>
    <w:uiPriority w:val="99"/>
    <w:semiHidden/>
    <w:unhideWhenUsed/>
    <w:rsid w:val="003018CA"/>
    <w:rPr>
      <w:vertAlign w:val="superscript"/>
    </w:rPr>
  </w:style>
  <w:style w:type="paragraph" w:styleId="FootnoteText">
    <w:name w:val="footnote text"/>
    <w:basedOn w:val="Normal"/>
    <w:link w:val="FootnoteTextChar"/>
    <w:uiPriority w:val="99"/>
    <w:semiHidden/>
    <w:unhideWhenUsed/>
    <w:rsid w:val="002A6F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6FDA"/>
    <w:rPr>
      <w:rFonts w:ascii="Segoe UI" w:hAnsi="Segoe UI"/>
      <w:color w:val="000000" w:themeColor="text1"/>
      <w:sz w:val="20"/>
      <w:szCs w:val="20"/>
    </w:rPr>
  </w:style>
  <w:style w:type="character" w:styleId="FootnoteReference">
    <w:name w:val="footnote reference"/>
    <w:basedOn w:val="DefaultParagraphFont"/>
    <w:uiPriority w:val="99"/>
    <w:semiHidden/>
    <w:unhideWhenUsed/>
    <w:rsid w:val="002A6FDA"/>
    <w:rPr>
      <w:vertAlign w:val="superscript"/>
    </w:rPr>
  </w:style>
  <w:style w:type="paragraph" w:styleId="Revision">
    <w:name w:val="Revision"/>
    <w:hidden/>
    <w:uiPriority w:val="99"/>
    <w:semiHidden/>
    <w:rsid w:val="0063153C"/>
    <w:pPr>
      <w:spacing w:after="0" w:line="240" w:lineRule="auto"/>
    </w:pPr>
    <w:rPr>
      <w:sz w:val="20"/>
    </w:rPr>
  </w:style>
  <w:style w:type="character" w:customStyle="1" w:styleId="Heading6Char">
    <w:name w:val="Heading 6 Char"/>
    <w:aliases w:val="Heading 6 - User Guide Char"/>
    <w:basedOn w:val="DefaultParagraphFont"/>
    <w:link w:val="Heading6"/>
    <w:uiPriority w:val="9"/>
    <w:rsid w:val="002A6FDA"/>
    <w:rPr>
      <w:rFonts w:ascii="Century Gothic" w:eastAsiaTheme="majorEastAsia" w:hAnsi="Century Gothic" w:cstheme="majorBidi"/>
      <w:color w:val="2E74B5"/>
      <w:sz w:val="24"/>
      <w:szCs w:val="24"/>
    </w:rPr>
  </w:style>
  <w:style w:type="paragraph" w:customStyle="1" w:styleId="IndentedSquareBullet-UserGuide">
    <w:name w:val="Indented Square Bullet - User Guide"/>
    <w:basedOn w:val="SquareBulletList11pointfont-UserGuide"/>
    <w:link w:val="IndentedSquareBullet-UserGuideChar"/>
    <w:uiPriority w:val="2"/>
    <w:qFormat/>
    <w:rsid w:val="002A6FDA"/>
    <w:pPr>
      <w:ind w:left="1080"/>
    </w:pPr>
  </w:style>
  <w:style w:type="character" w:customStyle="1" w:styleId="IndentedSquareBullet-UserGuideChar">
    <w:name w:val="Indented Square Bullet - User Guide Char"/>
    <w:basedOn w:val="SquareBulletList11pointfont-UserGuideChar"/>
    <w:link w:val="IndentedSquareBullet-UserGuide"/>
    <w:uiPriority w:val="2"/>
    <w:rsid w:val="002A6FDA"/>
    <w:rPr>
      <w:rFonts w:ascii="Segoe UI" w:hAnsi="Segoe UI" w:cs="Segoe UI"/>
      <w:color w:val="000000" w:themeColor="text1"/>
      <w:sz w:val="18"/>
      <w:szCs w:val="18"/>
    </w:rPr>
  </w:style>
  <w:style w:type="character" w:customStyle="1" w:styleId="Heading7Char">
    <w:name w:val="Heading 7 Char"/>
    <w:aliases w:val="Heading 7 - User Guide Char"/>
    <w:basedOn w:val="DefaultParagraphFont"/>
    <w:link w:val="Heading7"/>
    <w:uiPriority w:val="9"/>
    <w:rsid w:val="002A6FDA"/>
    <w:rPr>
      <w:rFonts w:ascii="Century Gothic" w:eastAsiaTheme="majorEastAsia" w:hAnsi="Century Gothic" w:cstheme="majorBidi"/>
      <w:iCs/>
      <w:color w:val="1F4D78" w:themeColor="accent1" w:themeShade="7F"/>
      <w:sz w:val="18"/>
      <w:szCs w:val="18"/>
    </w:rPr>
  </w:style>
  <w:style w:type="character" w:customStyle="1" w:styleId="Heading8Char">
    <w:name w:val="Heading 8 Char"/>
    <w:aliases w:val="Heading 8 - User Guide Char"/>
    <w:basedOn w:val="DefaultParagraphFont"/>
    <w:link w:val="Heading8"/>
    <w:uiPriority w:val="9"/>
    <w:rsid w:val="002A6FDA"/>
    <w:rPr>
      <w:rFonts w:ascii="Century Gothic" w:eastAsiaTheme="majorEastAsia" w:hAnsi="Century Gothic" w:cstheme="majorBidi"/>
      <w:color w:val="272727" w:themeColor="text1" w:themeTint="D8"/>
      <w:sz w:val="21"/>
      <w:szCs w:val="21"/>
    </w:rPr>
  </w:style>
  <w:style w:type="paragraph" w:customStyle="1" w:styleId="Prefacenotnumbered-UserGuide">
    <w:name w:val="Preface (not numbered) - User Guide"/>
    <w:next w:val="UserGuide-ParagraphFontUseThis"/>
    <w:link w:val="Prefacenotnumbered-UserGuideChar"/>
    <w:uiPriority w:val="99"/>
    <w:qFormat/>
    <w:rsid w:val="002A6FDA"/>
    <w:rPr>
      <w:rFonts w:ascii="Century Gothic" w:eastAsiaTheme="majorEastAsia" w:hAnsi="Century Gothic" w:cstheme="majorBidi"/>
      <w:color w:val="1F4E79" w:themeColor="accent1" w:themeShade="80"/>
      <w:sz w:val="34"/>
      <w:szCs w:val="32"/>
    </w:rPr>
  </w:style>
  <w:style w:type="character" w:customStyle="1" w:styleId="Prefacenotnumbered-UserGuideChar">
    <w:name w:val="Preface (not numbered) - User Guide Char"/>
    <w:basedOn w:val="Heading1Char"/>
    <w:link w:val="Prefacenotnumbered-UserGuide"/>
    <w:uiPriority w:val="99"/>
    <w:rsid w:val="002A6FDA"/>
    <w:rPr>
      <w:rFonts w:ascii="Century Gothic" w:eastAsiaTheme="majorEastAsia" w:hAnsi="Century Gothic" w:cstheme="majorBidi"/>
      <w:color w:val="1F4E79" w:themeColor="accent1" w:themeShade="80"/>
      <w:sz w:val="34"/>
      <w:szCs w:val="32"/>
    </w:rPr>
  </w:style>
  <w:style w:type="paragraph" w:customStyle="1" w:styleId="UserGuide-ParagraphFontUseThis">
    <w:name w:val="User Guide - Paragraph Font  *Use This*"/>
    <w:link w:val="UserGuide-ParagraphFontUseThisChar"/>
    <w:qFormat/>
    <w:rsid w:val="002A6FDA"/>
    <w:pPr>
      <w:ind w:left="288"/>
      <w:textboxTightWrap w:val="allLines"/>
    </w:pPr>
    <w:rPr>
      <w:rFonts w:ascii="Segoe UI" w:hAnsi="Segoe UI" w:cs="Segoe UI"/>
      <w:color w:val="000000" w:themeColor="text1"/>
      <w:sz w:val="18"/>
      <w:szCs w:val="18"/>
    </w:rPr>
  </w:style>
  <w:style w:type="character" w:customStyle="1" w:styleId="UserGuide-ParagraphFontUseThisChar">
    <w:name w:val="User Guide - Paragraph Font  *Use This* Char"/>
    <w:basedOn w:val="DefaultParagraphFont"/>
    <w:link w:val="UserGuide-ParagraphFontUseThis"/>
    <w:rsid w:val="002A6FDA"/>
    <w:rPr>
      <w:rFonts w:ascii="Segoe UI" w:hAnsi="Segoe UI" w:cs="Segoe UI"/>
      <w:color w:val="000000" w:themeColor="text1"/>
      <w:sz w:val="18"/>
      <w:szCs w:val="18"/>
    </w:rPr>
  </w:style>
  <w:style w:type="table" w:customStyle="1" w:styleId="UserGuideTableStyle">
    <w:name w:val="User Guide Table Style"/>
    <w:basedOn w:val="TableNormal"/>
    <w:uiPriority w:val="99"/>
    <w:rsid w:val="002A6FDA"/>
    <w:pPr>
      <w:spacing w:after="60" w:line="240" w:lineRule="auto"/>
      <w:textboxTightWrap w:val="firstAndLastLine"/>
    </w:pPr>
    <w:rPr>
      <w:rFonts w:ascii="Segoe UI" w:hAnsi="Segoe UI"/>
      <w:color w:val="000000" w:themeColor="text1"/>
      <w:sz w:val="18"/>
      <w:szCs w:val="18"/>
    </w:rPr>
    <w:tblPr>
      <w:tblInd w:w="720"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Pr>
    <w:trPr>
      <w:cantSplit/>
    </w:trPr>
    <w:tblStylePr w:type="firstRow">
      <w:pPr>
        <w:wordWrap/>
        <w:spacing w:beforeLines="0" w:before="40" w:beforeAutospacing="0" w:afterLines="0" w:after="40" w:afterAutospacing="0" w:line="240" w:lineRule="auto"/>
        <w:contextualSpacing w:val="0"/>
        <w:jc w:val="center"/>
        <w:textboxTightWrap w:val="none"/>
      </w:pPr>
      <w:rPr>
        <w:rFonts w:ascii="Segoe UI" w:hAnsi="Segoe UI"/>
        <w:b/>
        <w:color w:val="FFFFFF" w:themeColor="background1"/>
        <w:sz w:val="18"/>
      </w:rPr>
      <w:tblPr/>
      <w:trPr>
        <w:cantSplit w:val="0"/>
        <w:tblHeader/>
      </w:trPr>
      <w:tcPr>
        <w:tcBorders>
          <w:bottom w:val="single" w:sz="12" w:space="0" w:color="C9C9C9" w:themeColor="accent3" w:themeTint="99"/>
        </w:tcBorders>
        <w:shd w:val="clear" w:color="auto" w:fill="1B75BC"/>
      </w:tcPr>
    </w:tblStylePr>
    <w:tblStylePr w:type="firstCol">
      <w:rPr>
        <w:rFonts w:ascii="Segoe UI" w:hAnsi="Segoe UI"/>
        <w:b/>
        <w:sz w:val="18"/>
      </w:rPr>
    </w:tblStylePr>
  </w:style>
  <w:style w:type="paragraph" w:styleId="Title">
    <w:name w:val="Title"/>
    <w:basedOn w:val="NoSpacing"/>
    <w:next w:val="Normal"/>
    <w:link w:val="TitleChar"/>
    <w:uiPriority w:val="10"/>
    <w:qFormat/>
    <w:rsid w:val="002A6FDA"/>
    <w:pPr>
      <w:spacing w:after="120"/>
      <w:contextualSpacing/>
      <w:jc w:val="right"/>
    </w:pPr>
    <w:rPr>
      <w:rFonts w:ascii="Segoe UI Semibold" w:hAnsi="Segoe UI Semibold" w:cs="Segoe UI Semibold"/>
      <w:color w:val="FFFFFF" w:themeColor="background1"/>
      <w:sz w:val="72"/>
      <w:szCs w:val="72"/>
      <w14:shadow w14:blurRad="50800" w14:dist="38100" w14:dir="2700000" w14:sx="100000" w14:sy="100000" w14:kx="0" w14:ky="0" w14:algn="tl">
        <w14:schemeClr w14:val="tx2">
          <w14:alpha w14:val="60000"/>
          <w14:lumMod w14:val="50000"/>
        </w14:schemeClr>
      </w14:shadow>
    </w:rPr>
  </w:style>
  <w:style w:type="character" w:customStyle="1" w:styleId="TitleChar">
    <w:name w:val="Title Char"/>
    <w:basedOn w:val="DefaultParagraphFont"/>
    <w:link w:val="Title"/>
    <w:uiPriority w:val="10"/>
    <w:rsid w:val="002A6FDA"/>
    <w:rPr>
      <w:rFonts w:ascii="Segoe UI Semibold" w:eastAsiaTheme="minorEastAsia" w:hAnsi="Segoe UI Semibold" w:cs="Segoe UI Semibold"/>
      <w:color w:val="FFFFFF" w:themeColor="background1"/>
      <w:sz w:val="72"/>
      <w:szCs w:val="72"/>
      <w14:shadow w14:blurRad="50800" w14:dist="38100" w14:dir="2700000" w14:sx="100000" w14:sy="100000" w14:kx="0" w14:ky="0" w14:algn="tl">
        <w14:schemeClr w14:val="tx2">
          <w14:alpha w14:val="60000"/>
          <w14:lumMod w14:val="50000"/>
        </w14:schemeClr>
      </w14:shadow>
    </w:rPr>
  </w:style>
  <w:style w:type="paragraph" w:styleId="Subtitle">
    <w:name w:val="Subtitle"/>
    <w:basedOn w:val="Normal"/>
    <w:next w:val="Normal"/>
    <w:link w:val="SubtitleChar"/>
    <w:uiPriority w:val="11"/>
    <w:qFormat/>
    <w:rsid w:val="002A6FDA"/>
    <w:pPr>
      <w:spacing w:after="120"/>
      <w:ind w:left="90"/>
      <w:contextualSpacing/>
    </w:pPr>
    <w:rPr>
      <w:rFonts w:cs="Segoe UI"/>
      <w:i/>
      <w:color w:val="FFFFFF" w:themeColor="background1"/>
      <w:sz w:val="40"/>
      <w:szCs w:val="28"/>
      <w14:shadow w14:blurRad="50800" w14:dist="38100" w14:dir="2700000" w14:sx="100000" w14:sy="100000" w14:kx="0" w14:ky="0" w14:algn="tl">
        <w14:schemeClr w14:val="tx2">
          <w14:alpha w14:val="60000"/>
          <w14:lumMod w14:val="50000"/>
        </w14:schemeClr>
      </w14:shadow>
    </w:rPr>
  </w:style>
  <w:style w:type="character" w:customStyle="1" w:styleId="SubtitleChar">
    <w:name w:val="Subtitle Char"/>
    <w:basedOn w:val="DefaultParagraphFont"/>
    <w:link w:val="Subtitle"/>
    <w:uiPriority w:val="11"/>
    <w:rsid w:val="002A6FDA"/>
    <w:rPr>
      <w:rFonts w:ascii="Segoe UI" w:hAnsi="Segoe UI" w:cs="Segoe UI"/>
      <w:i/>
      <w:color w:val="FFFFFF" w:themeColor="background1"/>
      <w:sz w:val="40"/>
      <w:szCs w:val="28"/>
      <w14:shadow w14:blurRad="50800" w14:dist="38100" w14:dir="2700000" w14:sx="100000" w14:sy="100000" w14:kx="0" w14:ky="0" w14:algn="tl">
        <w14:schemeClr w14:val="tx2">
          <w14:alpha w14:val="60000"/>
          <w14:lumMod w14:val="50000"/>
        </w14:schemeClr>
      </w14:shadow>
    </w:rPr>
  </w:style>
  <w:style w:type="paragraph" w:customStyle="1" w:styleId="TableFontUserGuide">
    <w:name w:val="Table Font User Guide"/>
    <w:link w:val="TableFontUserGuideChar"/>
    <w:qFormat/>
    <w:rsid w:val="002A6FDA"/>
    <w:rPr>
      <w:rFonts w:ascii="Segoe UI" w:eastAsiaTheme="minorEastAsia" w:hAnsi="Segoe UI" w:cs="Segoe UI"/>
      <w:color w:val="000000" w:themeColor="text1"/>
      <w:sz w:val="18"/>
      <w:szCs w:val="18"/>
    </w:rPr>
  </w:style>
  <w:style w:type="character" w:customStyle="1" w:styleId="TableFontUserGuideChar">
    <w:name w:val="Table Font User Guide Char"/>
    <w:basedOn w:val="DefaultParagraphFont"/>
    <w:link w:val="TableFontUserGuide"/>
    <w:rsid w:val="002A6FDA"/>
    <w:rPr>
      <w:rFonts w:ascii="Segoe UI" w:eastAsiaTheme="minorEastAsia" w:hAnsi="Segoe UI" w:cs="Segoe UI"/>
      <w:color w:val="000000" w:themeColor="text1"/>
      <w:sz w:val="18"/>
      <w:szCs w:val="18"/>
    </w:rPr>
  </w:style>
  <w:style w:type="paragraph" w:customStyle="1" w:styleId="UserGuide-NoSpacing">
    <w:name w:val="User Guide - No Spacing"/>
    <w:link w:val="UserGuide-NoSpacingChar"/>
    <w:uiPriority w:val="13"/>
    <w:qFormat/>
    <w:rsid w:val="002A6FDA"/>
    <w:pPr>
      <w:spacing w:after="0" w:line="240" w:lineRule="auto"/>
    </w:pPr>
    <w:rPr>
      <w:rFonts w:ascii="Segoe UI" w:eastAsiaTheme="minorEastAsia" w:hAnsi="Segoe UI" w:cs="Segoe UI"/>
      <w:color w:val="000000" w:themeColor="text1"/>
      <w:sz w:val="18"/>
      <w:szCs w:val="18"/>
    </w:rPr>
  </w:style>
  <w:style w:type="character" w:customStyle="1" w:styleId="UserGuide-NoSpacingChar">
    <w:name w:val="User Guide - No Spacing Char"/>
    <w:basedOn w:val="DefaultParagraphFont"/>
    <w:link w:val="UserGuide-NoSpacing"/>
    <w:uiPriority w:val="13"/>
    <w:rsid w:val="002A6FDA"/>
    <w:rPr>
      <w:rFonts w:ascii="Segoe UI" w:eastAsiaTheme="minorEastAsia" w:hAnsi="Segoe UI" w:cs="Segoe UI"/>
      <w:color w:val="000000" w:themeColor="text1"/>
      <w:sz w:val="18"/>
      <w:szCs w:val="18"/>
    </w:rPr>
  </w:style>
  <w:style w:type="character" w:customStyle="1" w:styleId="Heading9Char">
    <w:name w:val="Heading 9 Char"/>
    <w:basedOn w:val="DefaultParagraphFont"/>
    <w:link w:val="Heading9"/>
    <w:uiPriority w:val="9"/>
    <w:rsid w:val="002A6FDA"/>
    <w:rPr>
      <w:rFonts w:asciiTheme="majorHAnsi" w:eastAsiaTheme="majorEastAsia" w:hAnsiTheme="majorHAnsi" w:cstheme="majorBidi"/>
      <w:i/>
      <w:iCs/>
      <w:color w:val="272727" w:themeColor="text1" w:themeTint="D8"/>
      <w:sz w:val="21"/>
      <w:szCs w:val="21"/>
    </w:rPr>
  </w:style>
  <w:style w:type="paragraph" w:customStyle="1" w:styleId="UserGuide-NavigationPaneStyle">
    <w:name w:val="User Guide - Navigation Pane Style"/>
    <w:next w:val="UserGuide-ParagraphFontUseThis"/>
    <w:link w:val="UserGuide-NavigationPaneStyleChar"/>
    <w:uiPriority w:val="13"/>
    <w:qFormat/>
    <w:rsid w:val="002A6FDA"/>
    <w:pPr>
      <w:widowControl w:val="0"/>
      <w:autoSpaceDE w:val="0"/>
      <w:autoSpaceDN w:val="0"/>
      <w:adjustRightInd w:val="0"/>
      <w:spacing w:after="0" w:line="240" w:lineRule="auto"/>
      <w:ind w:left="-14"/>
      <w:textboxTightWrap w:val="firstAndLastLine"/>
    </w:pPr>
    <w:rPr>
      <w:rFonts w:ascii="Calibri" w:eastAsia="Times New Roman" w:hAnsi="Calibri" w:cs="Times New Roman"/>
      <w:b/>
      <w:bCs/>
      <w:i/>
      <w:iCs/>
      <w:color w:val="1B75BC"/>
      <w:sz w:val="18"/>
      <w:szCs w:val="24"/>
    </w:rPr>
  </w:style>
  <w:style w:type="character" w:customStyle="1" w:styleId="UserGuide-NavigationPaneStyleChar">
    <w:name w:val="User Guide - Navigation Pane Style Char"/>
    <w:basedOn w:val="DefaultParagraphFont"/>
    <w:link w:val="UserGuide-NavigationPaneStyle"/>
    <w:uiPriority w:val="13"/>
    <w:rsid w:val="002A6FDA"/>
    <w:rPr>
      <w:rFonts w:ascii="Calibri" w:eastAsia="Times New Roman" w:hAnsi="Calibri" w:cs="Times New Roman"/>
      <w:b/>
      <w:bCs/>
      <w:i/>
      <w:iCs/>
      <w:color w:val="1B75BC"/>
      <w:sz w:val="18"/>
      <w:szCs w:val="24"/>
    </w:rPr>
  </w:style>
  <w:style w:type="paragraph" w:styleId="Bibliography">
    <w:name w:val="Bibliography"/>
    <w:basedOn w:val="Normal"/>
    <w:next w:val="Normal"/>
    <w:uiPriority w:val="37"/>
    <w:semiHidden/>
    <w:unhideWhenUsed/>
    <w:rsid w:val="002A6FDA"/>
  </w:style>
  <w:style w:type="paragraph" w:styleId="BlockText">
    <w:name w:val="Block Text"/>
    <w:basedOn w:val="Normal"/>
    <w:uiPriority w:val="99"/>
    <w:semiHidden/>
    <w:unhideWhenUsed/>
    <w:rsid w:val="002A6FDA"/>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BodyText">
    <w:name w:val="Body Text"/>
    <w:basedOn w:val="Normal"/>
    <w:link w:val="BodyTextChar"/>
    <w:uiPriority w:val="99"/>
    <w:semiHidden/>
    <w:unhideWhenUsed/>
    <w:rsid w:val="002A6FDA"/>
    <w:pPr>
      <w:spacing w:after="120"/>
    </w:pPr>
  </w:style>
  <w:style w:type="character" w:customStyle="1" w:styleId="BodyTextChar">
    <w:name w:val="Body Text Char"/>
    <w:basedOn w:val="DefaultParagraphFont"/>
    <w:link w:val="BodyText"/>
    <w:uiPriority w:val="99"/>
    <w:semiHidden/>
    <w:rsid w:val="002A6FDA"/>
    <w:rPr>
      <w:rFonts w:ascii="Segoe UI" w:hAnsi="Segoe UI"/>
      <w:color w:val="000000" w:themeColor="text1"/>
      <w:sz w:val="18"/>
      <w:szCs w:val="18"/>
    </w:rPr>
  </w:style>
  <w:style w:type="paragraph" w:styleId="BodyText2">
    <w:name w:val="Body Text 2"/>
    <w:basedOn w:val="Normal"/>
    <w:link w:val="BodyText2Char"/>
    <w:uiPriority w:val="99"/>
    <w:semiHidden/>
    <w:unhideWhenUsed/>
    <w:rsid w:val="002A6FDA"/>
    <w:pPr>
      <w:spacing w:after="120" w:line="480" w:lineRule="auto"/>
    </w:pPr>
  </w:style>
  <w:style w:type="character" w:customStyle="1" w:styleId="BodyText2Char">
    <w:name w:val="Body Text 2 Char"/>
    <w:basedOn w:val="DefaultParagraphFont"/>
    <w:link w:val="BodyText2"/>
    <w:uiPriority w:val="99"/>
    <w:semiHidden/>
    <w:rsid w:val="002A6FDA"/>
    <w:rPr>
      <w:rFonts w:ascii="Segoe UI" w:hAnsi="Segoe UI"/>
      <w:color w:val="000000" w:themeColor="text1"/>
      <w:sz w:val="18"/>
      <w:szCs w:val="18"/>
    </w:rPr>
  </w:style>
  <w:style w:type="paragraph" w:styleId="BodyText3">
    <w:name w:val="Body Text 3"/>
    <w:basedOn w:val="Normal"/>
    <w:link w:val="BodyText3Char"/>
    <w:uiPriority w:val="99"/>
    <w:semiHidden/>
    <w:unhideWhenUsed/>
    <w:rsid w:val="002A6FDA"/>
    <w:pPr>
      <w:spacing w:after="120"/>
    </w:pPr>
    <w:rPr>
      <w:sz w:val="16"/>
      <w:szCs w:val="16"/>
    </w:rPr>
  </w:style>
  <w:style w:type="character" w:customStyle="1" w:styleId="BodyText3Char">
    <w:name w:val="Body Text 3 Char"/>
    <w:basedOn w:val="DefaultParagraphFont"/>
    <w:link w:val="BodyText3"/>
    <w:uiPriority w:val="99"/>
    <w:semiHidden/>
    <w:rsid w:val="002A6FDA"/>
    <w:rPr>
      <w:rFonts w:ascii="Segoe UI" w:hAnsi="Segoe UI"/>
      <w:color w:val="000000" w:themeColor="text1"/>
      <w:sz w:val="16"/>
      <w:szCs w:val="16"/>
    </w:rPr>
  </w:style>
  <w:style w:type="paragraph" w:styleId="BodyTextFirstIndent">
    <w:name w:val="Body Text First Indent"/>
    <w:basedOn w:val="BodyText"/>
    <w:link w:val="BodyTextFirstIndentChar"/>
    <w:uiPriority w:val="99"/>
    <w:semiHidden/>
    <w:unhideWhenUsed/>
    <w:rsid w:val="002A6FDA"/>
    <w:pPr>
      <w:spacing w:after="160"/>
      <w:ind w:firstLine="360"/>
    </w:pPr>
  </w:style>
  <w:style w:type="character" w:customStyle="1" w:styleId="BodyTextFirstIndentChar">
    <w:name w:val="Body Text First Indent Char"/>
    <w:basedOn w:val="BodyTextChar"/>
    <w:link w:val="BodyTextFirstIndent"/>
    <w:uiPriority w:val="99"/>
    <w:semiHidden/>
    <w:rsid w:val="002A6FDA"/>
    <w:rPr>
      <w:rFonts w:ascii="Segoe UI" w:hAnsi="Segoe UI"/>
      <w:color w:val="000000" w:themeColor="text1"/>
      <w:sz w:val="18"/>
      <w:szCs w:val="18"/>
    </w:rPr>
  </w:style>
  <w:style w:type="paragraph" w:styleId="BodyTextIndent">
    <w:name w:val="Body Text Indent"/>
    <w:basedOn w:val="Normal"/>
    <w:link w:val="BodyTextIndentChar"/>
    <w:uiPriority w:val="99"/>
    <w:semiHidden/>
    <w:unhideWhenUsed/>
    <w:rsid w:val="002A6FDA"/>
    <w:pPr>
      <w:spacing w:after="120"/>
      <w:ind w:left="360"/>
    </w:pPr>
  </w:style>
  <w:style w:type="character" w:customStyle="1" w:styleId="BodyTextIndentChar">
    <w:name w:val="Body Text Indent Char"/>
    <w:basedOn w:val="DefaultParagraphFont"/>
    <w:link w:val="BodyTextIndent"/>
    <w:uiPriority w:val="99"/>
    <w:semiHidden/>
    <w:rsid w:val="002A6FDA"/>
    <w:rPr>
      <w:rFonts w:ascii="Segoe UI" w:hAnsi="Segoe UI"/>
      <w:color w:val="000000" w:themeColor="text1"/>
      <w:sz w:val="18"/>
      <w:szCs w:val="18"/>
    </w:rPr>
  </w:style>
  <w:style w:type="paragraph" w:styleId="BodyTextFirstIndent2">
    <w:name w:val="Body Text First Indent 2"/>
    <w:basedOn w:val="BodyTextIndent"/>
    <w:link w:val="BodyTextFirstIndent2Char"/>
    <w:uiPriority w:val="99"/>
    <w:semiHidden/>
    <w:unhideWhenUsed/>
    <w:rsid w:val="002A6FDA"/>
    <w:pPr>
      <w:spacing w:after="160"/>
      <w:ind w:firstLine="360"/>
    </w:pPr>
  </w:style>
  <w:style w:type="character" w:customStyle="1" w:styleId="BodyTextFirstIndent2Char">
    <w:name w:val="Body Text First Indent 2 Char"/>
    <w:basedOn w:val="BodyTextIndentChar"/>
    <w:link w:val="BodyTextFirstIndent2"/>
    <w:uiPriority w:val="99"/>
    <w:semiHidden/>
    <w:rsid w:val="002A6FDA"/>
    <w:rPr>
      <w:rFonts w:ascii="Segoe UI" w:hAnsi="Segoe UI"/>
      <w:color w:val="000000" w:themeColor="text1"/>
      <w:sz w:val="18"/>
      <w:szCs w:val="18"/>
    </w:rPr>
  </w:style>
  <w:style w:type="paragraph" w:styleId="BodyTextIndent2">
    <w:name w:val="Body Text Indent 2"/>
    <w:basedOn w:val="Normal"/>
    <w:link w:val="BodyTextIndent2Char"/>
    <w:uiPriority w:val="99"/>
    <w:semiHidden/>
    <w:unhideWhenUsed/>
    <w:rsid w:val="002A6FDA"/>
    <w:pPr>
      <w:spacing w:after="120" w:line="480" w:lineRule="auto"/>
      <w:ind w:left="360"/>
    </w:pPr>
  </w:style>
  <w:style w:type="character" w:customStyle="1" w:styleId="BodyTextIndent2Char">
    <w:name w:val="Body Text Indent 2 Char"/>
    <w:basedOn w:val="DefaultParagraphFont"/>
    <w:link w:val="BodyTextIndent2"/>
    <w:uiPriority w:val="99"/>
    <w:semiHidden/>
    <w:rsid w:val="002A6FDA"/>
    <w:rPr>
      <w:rFonts w:ascii="Segoe UI" w:hAnsi="Segoe UI"/>
      <w:color w:val="000000" w:themeColor="text1"/>
      <w:sz w:val="18"/>
      <w:szCs w:val="18"/>
    </w:rPr>
  </w:style>
  <w:style w:type="paragraph" w:styleId="BodyTextIndent3">
    <w:name w:val="Body Text Indent 3"/>
    <w:basedOn w:val="Normal"/>
    <w:link w:val="BodyTextIndent3Char"/>
    <w:uiPriority w:val="99"/>
    <w:semiHidden/>
    <w:unhideWhenUsed/>
    <w:rsid w:val="002A6FD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A6FDA"/>
    <w:rPr>
      <w:rFonts w:ascii="Segoe UI" w:hAnsi="Segoe UI"/>
      <w:color w:val="000000" w:themeColor="text1"/>
      <w:sz w:val="16"/>
      <w:szCs w:val="16"/>
    </w:rPr>
  </w:style>
  <w:style w:type="paragraph" w:styleId="Closing">
    <w:name w:val="Closing"/>
    <w:basedOn w:val="Normal"/>
    <w:link w:val="ClosingChar"/>
    <w:uiPriority w:val="99"/>
    <w:semiHidden/>
    <w:unhideWhenUsed/>
    <w:rsid w:val="002A6FDA"/>
    <w:pPr>
      <w:spacing w:after="0" w:line="240" w:lineRule="auto"/>
      <w:ind w:left="4320"/>
    </w:pPr>
  </w:style>
  <w:style w:type="character" w:customStyle="1" w:styleId="ClosingChar">
    <w:name w:val="Closing Char"/>
    <w:basedOn w:val="DefaultParagraphFont"/>
    <w:link w:val="Closing"/>
    <w:uiPriority w:val="99"/>
    <w:semiHidden/>
    <w:rsid w:val="002A6FDA"/>
    <w:rPr>
      <w:rFonts w:ascii="Segoe UI" w:hAnsi="Segoe UI"/>
      <w:color w:val="000000" w:themeColor="text1"/>
      <w:sz w:val="18"/>
      <w:szCs w:val="18"/>
    </w:rPr>
  </w:style>
  <w:style w:type="paragraph" w:styleId="Date">
    <w:name w:val="Date"/>
    <w:basedOn w:val="Normal"/>
    <w:next w:val="Normal"/>
    <w:link w:val="DateChar"/>
    <w:uiPriority w:val="99"/>
    <w:semiHidden/>
    <w:unhideWhenUsed/>
    <w:rsid w:val="002A6FDA"/>
  </w:style>
  <w:style w:type="character" w:customStyle="1" w:styleId="DateChar">
    <w:name w:val="Date Char"/>
    <w:basedOn w:val="DefaultParagraphFont"/>
    <w:link w:val="Date"/>
    <w:uiPriority w:val="99"/>
    <w:semiHidden/>
    <w:rsid w:val="002A6FDA"/>
    <w:rPr>
      <w:rFonts w:ascii="Segoe UI" w:hAnsi="Segoe UI"/>
      <w:color w:val="000000" w:themeColor="text1"/>
      <w:sz w:val="18"/>
      <w:szCs w:val="18"/>
    </w:rPr>
  </w:style>
  <w:style w:type="paragraph" w:styleId="DocumentMap">
    <w:name w:val="Document Map"/>
    <w:basedOn w:val="Normal"/>
    <w:link w:val="DocumentMapChar"/>
    <w:uiPriority w:val="99"/>
    <w:semiHidden/>
    <w:unhideWhenUsed/>
    <w:rsid w:val="002A6FDA"/>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2A6FDA"/>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2A6FDA"/>
    <w:pPr>
      <w:spacing w:after="0" w:line="240" w:lineRule="auto"/>
    </w:pPr>
  </w:style>
  <w:style w:type="character" w:customStyle="1" w:styleId="E-mailSignatureChar">
    <w:name w:val="E-mail Signature Char"/>
    <w:basedOn w:val="DefaultParagraphFont"/>
    <w:link w:val="E-mailSignature"/>
    <w:uiPriority w:val="99"/>
    <w:semiHidden/>
    <w:rsid w:val="002A6FDA"/>
    <w:rPr>
      <w:rFonts w:ascii="Segoe UI" w:hAnsi="Segoe UI"/>
      <w:color w:val="000000" w:themeColor="text1"/>
      <w:sz w:val="18"/>
      <w:szCs w:val="18"/>
    </w:rPr>
  </w:style>
  <w:style w:type="paragraph" w:styleId="EnvelopeAddress">
    <w:name w:val="envelope address"/>
    <w:basedOn w:val="Normal"/>
    <w:uiPriority w:val="99"/>
    <w:semiHidden/>
    <w:unhideWhenUsed/>
    <w:rsid w:val="002A6FD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6FDA"/>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A6FDA"/>
    <w:pPr>
      <w:spacing w:after="0" w:line="240" w:lineRule="auto"/>
    </w:pPr>
    <w:rPr>
      <w:i/>
      <w:iCs/>
    </w:rPr>
  </w:style>
  <w:style w:type="character" w:customStyle="1" w:styleId="HTMLAddressChar">
    <w:name w:val="HTML Address Char"/>
    <w:basedOn w:val="DefaultParagraphFont"/>
    <w:link w:val="HTMLAddress"/>
    <w:uiPriority w:val="99"/>
    <w:semiHidden/>
    <w:rsid w:val="002A6FDA"/>
    <w:rPr>
      <w:rFonts w:ascii="Segoe UI" w:hAnsi="Segoe UI"/>
      <w:i/>
      <w:iCs/>
      <w:color w:val="000000" w:themeColor="text1"/>
      <w:sz w:val="18"/>
      <w:szCs w:val="18"/>
    </w:rPr>
  </w:style>
  <w:style w:type="paragraph" w:styleId="HTMLPreformatted">
    <w:name w:val="HTML Preformatted"/>
    <w:basedOn w:val="Normal"/>
    <w:link w:val="HTMLPreformattedChar"/>
    <w:uiPriority w:val="99"/>
    <w:semiHidden/>
    <w:unhideWhenUsed/>
    <w:rsid w:val="002A6FD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6FDA"/>
    <w:rPr>
      <w:rFonts w:ascii="Consolas" w:hAnsi="Consolas"/>
      <w:color w:val="000000" w:themeColor="text1"/>
      <w:sz w:val="20"/>
      <w:szCs w:val="20"/>
    </w:rPr>
  </w:style>
  <w:style w:type="paragraph" w:styleId="Index1">
    <w:name w:val="index 1"/>
    <w:basedOn w:val="Normal"/>
    <w:next w:val="Normal"/>
    <w:uiPriority w:val="99"/>
    <w:semiHidden/>
    <w:unhideWhenUsed/>
    <w:rsid w:val="002A6FDA"/>
    <w:pPr>
      <w:spacing w:after="0" w:line="240" w:lineRule="auto"/>
      <w:ind w:left="180" w:hanging="180"/>
    </w:pPr>
  </w:style>
  <w:style w:type="paragraph" w:styleId="Index2">
    <w:name w:val="index 2"/>
    <w:basedOn w:val="Normal"/>
    <w:next w:val="Normal"/>
    <w:uiPriority w:val="99"/>
    <w:semiHidden/>
    <w:unhideWhenUsed/>
    <w:rsid w:val="002A6FDA"/>
    <w:pPr>
      <w:spacing w:after="0" w:line="240" w:lineRule="auto"/>
      <w:ind w:left="360" w:hanging="180"/>
    </w:pPr>
  </w:style>
  <w:style w:type="paragraph" w:styleId="Index3">
    <w:name w:val="index 3"/>
    <w:basedOn w:val="Normal"/>
    <w:next w:val="Normal"/>
    <w:uiPriority w:val="99"/>
    <w:semiHidden/>
    <w:unhideWhenUsed/>
    <w:rsid w:val="002A6FDA"/>
    <w:pPr>
      <w:spacing w:after="0" w:line="240" w:lineRule="auto"/>
      <w:ind w:left="540" w:hanging="180"/>
    </w:pPr>
  </w:style>
  <w:style w:type="paragraph" w:styleId="Index4">
    <w:name w:val="index 4"/>
    <w:basedOn w:val="Normal"/>
    <w:next w:val="Normal"/>
    <w:uiPriority w:val="99"/>
    <w:semiHidden/>
    <w:unhideWhenUsed/>
    <w:rsid w:val="002A6FDA"/>
    <w:pPr>
      <w:spacing w:after="0" w:line="240" w:lineRule="auto"/>
      <w:ind w:left="720" w:hanging="180"/>
    </w:pPr>
  </w:style>
  <w:style w:type="paragraph" w:styleId="Index5">
    <w:name w:val="index 5"/>
    <w:basedOn w:val="Normal"/>
    <w:next w:val="Normal"/>
    <w:uiPriority w:val="99"/>
    <w:semiHidden/>
    <w:unhideWhenUsed/>
    <w:rsid w:val="002A6FDA"/>
    <w:pPr>
      <w:spacing w:after="0" w:line="240" w:lineRule="auto"/>
      <w:ind w:left="900" w:hanging="180"/>
    </w:pPr>
  </w:style>
  <w:style w:type="paragraph" w:styleId="Index6">
    <w:name w:val="index 6"/>
    <w:basedOn w:val="Normal"/>
    <w:next w:val="Normal"/>
    <w:uiPriority w:val="99"/>
    <w:semiHidden/>
    <w:unhideWhenUsed/>
    <w:rsid w:val="002A6FDA"/>
    <w:pPr>
      <w:spacing w:after="0" w:line="240" w:lineRule="auto"/>
      <w:ind w:left="1080" w:hanging="180"/>
    </w:pPr>
  </w:style>
  <w:style w:type="paragraph" w:styleId="Index7">
    <w:name w:val="index 7"/>
    <w:basedOn w:val="Normal"/>
    <w:next w:val="Normal"/>
    <w:uiPriority w:val="99"/>
    <w:semiHidden/>
    <w:unhideWhenUsed/>
    <w:rsid w:val="002A6FDA"/>
    <w:pPr>
      <w:spacing w:after="0" w:line="240" w:lineRule="auto"/>
      <w:ind w:left="1260" w:hanging="180"/>
    </w:pPr>
  </w:style>
  <w:style w:type="paragraph" w:styleId="Index8">
    <w:name w:val="index 8"/>
    <w:basedOn w:val="Normal"/>
    <w:next w:val="Normal"/>
    <w:uiPriority w:val="99"/>
    <w:semiHidden/>
    <w:unhideWhenUsed/>
    <w:rsid w:val="002A6FDA"/>
    <w:pPr>
      <w:spacing w:after="0" w:line="240" w:lineRule="auto"/>
      <w:ind w:left="1440" w:hanging="180"/>
    </w:pPr>
  </w:style>
  <w:style w:type="paragraph" w:styleId="Index9">
    <w:name w:val="index 9"/>
    <w:basedOn w:val="Normal"/>
    <w:next w:val="Normal"/>
    <w:uiPriority w:val="99"/>
    <w:semiHidden/>
    <w:unhideWhenUsed/>
    <w:rsid w:val="002A6FDA"/>
    <w:pPr>
      <w:spacing w:after="0" w:line="240" w:lineRule="auto"/>
      <w:ind w:left="1620" w:hanging="180"/>
    </w:pPr>
  </w:style>
  <w:style w:type="paragraph" w:styleId="IndexHeading">
    <w:name w:val="index heading"/>
    <w:basedOn w:val="Normal"/>
    <w:next w:val="Index1"/>
    <w:uiPriority w:val="99"/>
    <w:semiHidden/>
    <w:unhideWhenUsed/>
    <w:rsid w:val="002A6FD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A6FD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A6FDA"/>
    <w:rPr>
      <w:rFonts w:ascii="Segoe UI" w:hAnsi="Segoe UI"/>
      <w:i/>
      <w:iCs/>
      <w:color w:val="5B9BD5" w:themeColor="accent1"/>
      <w:sz w:val="18"/>
      <w:szCs w:val="18"/>
    </w:rPr>
  </w:style>
  <w:style w:type="paragraph" w:styleId="List">
    <w:name w:val="List"/>
    <w:basedOn w:val="Normal"/>
    <w:uiPriority w:val="99"/>
    <w:semiHidden/>
    <w:unhideWhenUsed/>
    <w:rsid w:val="002A6FDA"/>
    <w:pPr>
      <w:ind w:left="360" w:hanging="360"/>
      <w:contextualSpacing/>
    </w:pPr>
  </w:style>
  <w:style w:type="paragraph" w:styleId="List2">
    <w:name w:val="List 2"/>
    <w:basedOn w:val="Normal"/>
    <w:uiPriority w:val="99"/>
    <w:semiHidden/>
    <w:unhideWhenUsed/>
    <w:rsid w:val="002A6FDA"/>
    <w:pPr>
      <w:ind w:left="720" w:hanging="360"/>
      <w:contextualSpacing/>
    </w:pPr>
  </w:style>
  <w:style w:type="paragraph" w:styleId="List3">
    <w:name w:val="List 3"/>
    <w:basedOn w:val="Normal"/>
    <w:uiPriority w:val="99"/>
    <w:semiHidden/>
    <w:unhideWhenUsed/>
    <w:rsid w:val="002A6FDA"/>
    <w:pPr>
      <w:ind w:left="1080" w:hanging="360"/>
      <w:contextualSpacing/>
    </w:pPr>
  </w:style>
  <w:style w:type="paragraph" w:styleId="List4">
    <w:name w:val="List 4"/>
    <w:basedOn w:val="Normal"/>
    <w:uiPriority w:val="99"/>
    <w:semiHidden/>
    <w:unhideWhenUsed/>
    <w:rsid w:val="002A6FDA"/>
    <w:pPr>
      <w:ind w:left="1440" w:hanging="360"/>
      <w:contextualSpacing/>
    </w:pPr>
  </w:style>
  <w:style w:type="paragraph" w:styleId="List5">
    <w:name w:val="List 5"/>
    <w:basedOn w:val="Normal"/>
    <w:uiPriority w:val="99"/>
    <w:semiHidden/>
    <w:unhideWhenUsed/>
    <w:rsid w:val="002A6FDA"/>
    <w:pPr>
      <w:ind w:left="1800" w:hanging="360"/>
      <w:contextualSpacing/>
    </w:pPr>
  </w:style>
  <w:style w:type="paragraph" w:styleId="ListBullet">
    <w:name w:val="List Bullet"/>
    <w:uiPriority w:val="99"/>
    <w:unhideWhenUsed/>
    <w:rsid w:val="002A6FDA"/>
    <w:pPr>
      <w:numPr>
        <w:numId w:val="23"/>
      </w:numPr>
      <w:contextualSpacing/>
    </w:pPr>
    <w:rPr>
      <w:rFonts w:ascii="Segoe UI" w:hAnsi="Segoe UI"/>
      <w:color w:val="000000" w:themeColor="text1"/>
      <w:sz w:val="18"/>
      <w:szCs w:val="18"/>
    </w:rPr>
  </w:style>
  <w:style w:type="paragraph" w:styleId="ListBullet2">
    <w:name w:val="List Bullet 2"/>
    <w:basedOn w:val="Normal"/>
    <w:uiPriority w:val="99"/>
    <w:unhideWhenUsed/>
    <w:rsid w:val="002A6FDA"/>
    <w:pPr>
      <w:numPr>
        <w:numId w:val="24"/>
      </w:numPr>
      <w:contextualSpacing/>
    </w:pPr>
  </w:style>
  <w:style w:type="paragraph" w:styleId="ListBullet3">
    <w:name w:val="List Bullet 3"/>
    <w:basedOn w:val="Normal"/>
    <w:uiPriority w:val="99"/>
    <w:unhideWhenUsed/>
    <w:rsid w:val="002A6FDA"/>
    <w:pPr>
      <w:numPr>
        <w:numId w:val="25"/>
      </w:numPr>
      <w:contextualSpacing/>
    </w:pPr>
  </w:style>
  <w:style w:type="paragraph" w:styleId="ListBullet4">
    <w:name w:val="List Bullet 4"/>
    <w:basedOn w:val="Normal"/>
    <w:uiPriority w:val="99"/>
    <w:unhideWhenUsed/>
    <w:rsid w:val="002A6FDA"/>
    <w:pPr>
      <w:numPr>
        <w:numId w:val="26"/>
      </w:numPr>
      <w:contextualSpacing/>
    </w:pPr>
  </w:style>
  <w:style w:type="paragraph" w:styleId="ListBullet5">
    <w:name w:val="List Bullet 5"/>
    <w:basedOn w:val="Normal"/>
    <w:uiPriority w:val="99"/>
    <w:unhideWhenUsed/>
    <w:rsid w:val="002A6FDA"/>
    <w:pPr>
      <w:numPr>
        <w:numId w:val="27"/>
      </w:numPr>
      <w:contextualSpacing/>
    </w:pPr>
  </w:style>
  <w:style w:type="paragraph" w:styleId="ListContinue">
    <w:name w:val="List Continue"/>
    <w:basedOn w:val="Normal"/>
    <w:uiPriority w:val="99"/>
    <w:semiHidden/>
    <w:unhideWhenUsed/>
    <w:rsid w:val="002A6FDA"/>
    <w:pPr>
      <w:spacing w:after="120"/>
      <w:ind w:left="360"/>
      <w:contextualSpacing/>
    </w:pPr>
  </w:style>
  <w:style w:type="paragraph" w:styleId="ListContinue2">
    <w:name w:val="List Continue 2"/>
    <w:basedOn w:val="Normal"/>
    <w:uiPriority w:val="99"/>
    <w:semiHidden/>
    <w:unhideWhenUsed/>
    <w:rsid w:val="002A6FDA"/>
    <w:pPr>
      <w:spacing w:after="120"/>
      <w:ind w:left="720"/>
      <w:contextualSpacing/>
    </w:pPr>
  </w:style>
  <w:style w:type="paragraph" w:styleId="ListContinue3">
    <w:name w:val="List Continue 3"/>
    <w:basedOn w:val="Normal"/>
    <w:uiPriority w:val="99"/>
    <w:semiHidden/>
    <w:unhideWhenUsed/>
    <w:rsid w:val="002A6FDA"/>
    <w:pPr>
      <w:spacing w:after="120"/>
      <w:ind w:left="1080"/>
      <w:contextualSpacing/>
    </w:pPr>
  </w:style>
  <w:style w:type="paragraph" w:styleId="ListContinue4">
    <w:name w:val="List Continue 4"/>
    <w:basedOn w:val="Normal"/>
    <w:uiPriority w:val="99"/>
    <w:semiHidden/>
    <w:unhideWhenUsed/>
    <w:rsid w:val="002A6FDA"/>
    <w:pPr>
      <w:spacing w:after="120"/>
      <w:ind w:left="1440"/>
      <w:contextualSpacing/>
    </w:pPr>
  </w:style>
  <w:style w:type="paragraph" w:styleId="ListContinue5">
    <w:name w:val="List Continue 5"/>
    <w:basedOn w:val="Normal"/>
    <w:uiPriority w:val="99"/>
    <w:semiHidden/>
    <w:unhideWhenUsed/>
    <w:rsid w:val="002A6FDA"/>
    <w:pPr>
      <w:spacing w:after="120"/>
      <w:ind w:left="1800"/>
      <w:contextualSpacing/>
    </w:pPr>
  </w:style>
  <w:style w:type="paragraph" w:styleId="ListNumber">
    <w:name w:val="List Number"/>
    <w:uiPriority w:val="99"/>
    <w:semiHidden/>
    <w:unhideWhenUsed/>
    <w:rsid w:val="002A6FDA"/>
    <w:pPr>
      <w:numPr>
        <w:numId w:val="28"/>
      </w:numPr>
      <w:contextualSpacing/>
    </w:pPr>
    <w:rPr>
      <w:rFonts w:ascii="Segoe UI" w:hAnsi="Segoe UI"/>
      <w:color w:val="000000" w:themeColor="text1"/>
      <w:sz w:val="18"/>
      <w:szCs w:val="18"/>
    </w:rPr>
  </w:style>
  <w:style w:type="paragraph" w:styleId="ListNumber2">
    <w:name w:val="List Number 2"/>
    <w:basedOn w:val="Normal"/>
    <w:uiPriority w:val="99"/>
    <w:semiHidden/>
    <w:unhideWhenUsed/>
    <w:rsid w:val="002A6FDA"/>
    <w:pPr>
      <w:numPr>
        <w:numId w:val="29"/>
      </w:numPr>
      <w:contextualSpacing/>
    </w:pPr>
  </w:style>
  <w:style w:type="paragraph" w:styleId="ListNumber3">
    <w:name w:val="List Number 3"/>
    <w:basedOn w:val="Normal"/>
    <w:uiPriority w:val="99"/>
    <w:semiHidden/>
    <w:unhideWhenUsed/>
    <w:rsid w:val="002A6FDA"/>
    <w:pPr>
      <w:numPr>
        <w:numId w:val="30"/>
      </w:numPr>
      <w:contextualSpacing/>
    </w:pPr>
  </w:style>
  <w:style w:type="paragraph" w:styleId="ListNumber4">
    <w:name w:val="List Number 4"/>
    <w:basedOn w:val="Normal"/>
    <w:uiPriority w:val="99"/>
    <w:semiHidden/>
    <w:unhideWhenUsed/>
    <w:rsid w:val="002A6FDA"/>
    <w:pPr>
      <w:numPr>
        <w:numId w:val="31"/>
      </w:numPr>
      <w:contextualSpacing/>
    </w:pPr>
  </w:style>
  <w:style w:type="paragraph" w:styleId="ListNumber5">
    <w:name w:val="List Number 5"/>
    <w:basedOn w:val="Normal"/>
    <w:uiPriority w:val="99"/>
    <w:semiHidden/>
    <w:unhideWhenUsed/>
    <w:rsid w:val="002A6FDA"/>
    <w:pPr>
      <w:numPr>
        <w:numId w:val="32"/>
      </w:numPr>
      <w:contextualSpacing/>
    </w:pPr>
  </w:style>
  <w:style w:type="paragraph" w:styleId="MacroText">
    <w:name w:val="macro"/>
    <w:link w:val="MacroTextChar"/>
    <w:uiPriority w:val="99"/>
    <w:semiHidden/>
    <w:unhideWhenUsed/>
    <w:rsid w:val="002A6FDA"/>
    <w:pPr>
      <w:tabs>
        <w:tab w:val="left" w:pos="480"/>
        <w:tab w:val="left" w:pos="960"/>
        <w:tab w:val="left" w:pos="1440"/>
        <w:tab w:val="left" w:pos="1920"/>
        <w:tab w:val="left" w:pos="2400"/>
        <w:tab w:val="left" w:pos="2880"/>
        <w:tab w:val="left" w:pos="3360"/>
        <w:tab w:val="left" w:pos="3840"/>
        <w:tab w:val="left" w:pos="4320"/>
      </w:tabs>
      <w:spacing w:after="0"/>
      <w:ind w:left="288"/>
      <w:textboxTightWrap w:val="firstAndLastLine"/>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2A6FDA"/>
    <w:rPr>
      <w:rFonts w:ascii="Consolas" w:hAnsi="Consolas"/>
      <w:color w:val="000000" w:themeColor="text1"/>
      <w:sz w:val="20"/>
      <w:szCs w:val="20"/>
    </w:rPr>
  </w:style>
  <w:style w:type="paragraph" w:styleId="MessageHeader">
    <w:name w:val="Message Header"/>
    <w:basedOn w:val="Normal"/>
    <w:link w:val="MessageHeaderChar"/>
    <w:uiPriority w:val="99"/>
    <w:semiHidden/>
    <w:unhideWhenUsed/>
    <w:rsid w:val="002A6FD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6FDA"/>
    <w:rPr>
      <w:rFonts w:asciiTheme="majorHAnsi" w:eastAsiaTheme="majorEastAsia" w:hAnsiTheme="majorHAnsi" w:cstheme="majorBidi"/>
      <w:color w:val="000000" w:themeColor="text1"/>
      <w:sz w:val="24"/>
      <w:szCs w:val="24"/>
      <w:shd w:val="pct20" w:color="auto" w:fill="auto"/>
    </w:rPr>
  </w:style>
  <w:style w:type="paragraph" w:styleId="NormalWeb">
    <w:name w:val="Normal (Web)"/>
    <w:basedOn w:val="Normal"/>
    <w:uiPriority w:val="99"/>
    <w:semiHidden/>
    <w:unhideWhenUsed/>
    <w:rsid w:val="002A6FDA"/>
    <w:rPr>
      <w:rFonts w:ascii="Times New Roman" w:hAnsi="Times New Roman" w:cs="Times New Roman"/>
      <w:sz w:val="24"/>
      <w:szCs w:val="24"/>
    </w:rPr>
  </w:style>
  <w:style w:type="paragraph" w:styleId="NormalIndent">
    <w:name w:val="Normal Indent"/>
    <w:basedOn w:val="Normal"/>
    <w:uiPriority w:val="99"/>
    <w:semiHidden/>
    <w:unhideWhenUsed/>
    <w:rsid w:val="002A6FDA"/>
    <w:pPr>
      <w:ind w:left="720"/>
    </w:pPr>
  </w:style>
  <w:style w:type="paragraph" w:styleId="NoteHeading">
    <w:name w:val="Note Heading"/>
    <w:basedOn w:val="Normal"/>
    <w:next w:val="Normal"/>
    <w:link w:val="NoteHeadingChar"/>
    <w:uiPriority w:val="99"/>
    <w:semiHidden/>
    <w:unhideWhenUsed/>
    <w:rsid w:val="002A6FDA"/>
    <w:pPr>
      <w:spacing w:after="0" w:line="240" w:lineRule="auto"/>
    </w:pPr>
  </w:style>
  <w:style w:type="character" w:customStyle="1" w:styleId="NoteHeadingChar">
    <w:name w:val="Note Heading Char"/>
    <w:basedOn w:val="DefaultParagraphFont"/>
    <w:link w:val="NoteHeading"/>
    <w:uiPriority w:val="99"/>
    <w:semiHidden/>
    <w:rsid w:val="002A6FDA"/>
    <w:rPr>
      <w:rFonts w:ascii="Segoe UI" w:hAnsi="Segoe UI"/>
      <w:color w:val="000000" w:themeColor="text1"/>
      <w:sz w:val="18"/>
      <w:szCs w:val="18"/>
    </w:rPr>
  </w:style>
  <w:style w:type="paragraph" w:styleId="PlainText">
    <w:name w:val="Plain Text"/>
    <w:basedOn w:val="Normal"/>
    <w:link w:val="PlainTextChar"/>
    <w:uiPriority w:val="99"/>
    <w:semiHidden/>
    <w:unhideWhenUsed/>
    <w:rsid w:val="002A6FD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A6FDA"/>
    <w:rPr>
      <w:rFonts w:ascii="Consolas" w:hAnsi="Consolas"/>
      <w:color w:val="000000" w:themeColor="text1"/>
      <w:sz w:val="21"/>
      <w:szCs w:val="21"/>
    </w:rPr>
  </w:style>
  <w:style w:type="paragraph" w:styleId="Quote">
    <w:name w:val="Quote"/>
    <w:basedOn w:val="Normal"/>
    <w:next w:val="Normal"/>
    <w:link w:val="QuoteChar"/>
    <w:uiPriority w:val="29"/>
    <w:qFormat/>
    <w:rsid w:val="002A6FD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A6FDA"/>
    <w:rPr>
      <w:rFonts w:ascii="Segoe UI" w:hAnsi="Segoe UI"/>
      <w:i/>
      <w:iCs/>
      <w:color w:val="404040" w:themeColor="text1" w:themeTint="BF"/>
      <w:sz w:val="18"/>
      <w:szCs w:val="18"/>
    </w:rPr>
  </w:style>
  <w:style w:type="paragraph" w:styleId="Salutation">
    <w:name w:val="Salutation"/>
    <w:basedOn w:val="Normal"/>
    <w:next w:val="Normal"/>
    <w:link w:val="SalutationChar"/>
    <w:uiPriority w:val="99"/>
    <w:semiHidden/>
    <w:unhideWhenUsed/>
    <w:rsid w:val="002A6FDA"/>
  </w:style>
  <w:style w:type="character" w:customStyle="1" w:styleId="SalutationChar">
    <w:name w:val="Salutation Char"/>
    <w:basedOn w:val="DefaultParagraphFont"/>
    <w:link w:val="Salutation"/>
    <w:uiPriority w:val="99"/>
    <w:semiHidden/>
    <w:rsid w:val="002A6FDA"/>
    <w:rPr>
      <w:rFonts w:ascii="Segoe UI" w:hAnsi="Segoe UI"/>
      <w:color w:val="000000" w:themeColor="text1"/>
      <w:sz w:val="18"/>
      <w:szCs w:val="18"/>
    </w:rPr>
  </w:style>
  <w:style w:type="paragraph" w:styleId="Signature">
    <w:name w:val="Signature"/>
    <w:basedOn w:val="Normal"/>
    <w:link w:val="SignatureChar"/>
    <w:uiPriority w:val="99"/>
    <w:semiHidden/>
    <w:unhideWhenUsed/>
    <w:rsid w:val="002A6FDA"/>
    <w:pPr>
      <w:spacing w:after="0" w:line="240" w:lineRule="auto"/>
      <w:ind w:left="4320"/>
    </w:pPr>
  </w:style>
  <w:style w:type="character" w:customStyle="1" w:styleId="SignatureChar">
    <w:name w:val="Signature Char"/>
    <w:basedOn w:val="DefaultParagraphFont"/>
    <w:link w:val="Signature"/>
    <w:uiPriority w:val="99"/>
    <w:semiHidden/>
    <w:rsid w:val="002A6FDA"/>
    <w:rPr>
      <w:rFonts w:ascii="Segoe UI" w:hAnsi="Segoe UI"/>
      <w:color w:val="000000" w:themeColor="text1"/>
      <w:sz w:val="18"/>
      <w:szCs w:val="18"/>
    </w:rPr>
  </w:style>
  <w:style w:type="paragraph" w:styleId="TableofAuthorities">
    <w:name w:val="table of authorities"/>
    <w:basedOn w:val="Normal"/>
    <w:next w:val="Normal"/>
    <w:uiPriority w:val="99"/>
    <w:semiHidden/>
    <w:unhideWhenUsed/>
    <w:rsid w:val="002A6FDA"/>
    <w:pPr>
      <w:spacing w:after="0"/>
      <w:ind w:left="180" w:hanging="180"/>
    </w:pPr>
  </w:style>
  <w:style w:type="paragraph" w:styleId="TableofFigures">
    <w:name w:val="table of figures"/>
    <w:basedOn w:val="Normal"/>
    <w:next w:val="Normal"/>
    <w:uiPriority w:val="99"/>
    <w:semiHidden/>
    <w:unhideWhenUsed/>
    <w:rsid w:val="002A6FDA"/>
    <w:pPr>
      <w:spacing w:after="0"/>
    </w:pPr>
  </w:style>
  <w:style w:type="paragraph" w:styleId="TOAHeading">
    <w:name w:val="toa heading"/>
    <w:basedOn w:val="Normal"/>
    <w:next w:val="Normal"/>
    <w:uiPriority w:val="99"/>
    <w:semiHidden/>
    <w:unhideWhenUsed/>
    <w:rsid w:val="002A6FDA"/>
    <w:pPr>
      <w:spacing w:before="120"/>
    </w:pPr>
    <w:rPr>
      <w:rFonts w:asciiTheme="majorHAnsi" w:eastAsiaTheme="majorEastAsia" w:hAnsiTheme="majorHAnsi" w:cstheme="majorBidi"/>
      <w:b/>
      <w:bCs/>
      <w:sz w:val="24"/>
      <w:szCs w:val="24"/>
    </w:rPr>
  </w:style>
  <w:style w:type="paragraph" w:styleId="TOC4">
    <w:name w:val="toc 4"/>
    <w:basedOn w:val="UserGuide-Normal"/>
    <w:next w:val="UserGuide-Normal"/>
    <w:uiPriority w:val="39"/>
    <w:semiHidden/>
    <w:unhideWhenUsed/>
    <w:rsid w:val="002A6FDA"/>
    <w:pPr>
      <w:spacing w:after="100"/>
      <w:ind w:left="540"/>
    </w:pPr>
  </w:style>
  <w:style w:type="paragraph" w:styleId="TOC5">
    <w:name w:val="toc 5"/>
    <w:basedOn w:val="UserGuide-Normal"/>
    <w:next w:val="UserGuide-Normal"/>
    <w:uiPriority w:val="39"/>
    <w:semiHidden/>
    <w:unhideWhenUsed/>
    <w:rsid w:val="002A6FDA"/>
    <w:pPr>
      <w:spacing w:after="100"/>
      <w:ind w:left="720"/>
    </w:pPr>
  </w:style>
  <w:style w:type="paragraph" w:styleId="TOC6">
    <w:name w:val="toc 6"/>
    <w:basedOn w:val="Normal"/>
    <w:next w:val="Normal"/>
    <w:uiPriority w:val="39"/>
    <w:semiHidden/>
    <w:unhideWhenUsed/>
    <w:rsid w:val="002A6FDA"/>
    <w:pPr>
      <w:spacing w:after="100"/>
      <w:ind w:left="900"/>
    </w:pPr>
  </w:style>
  <w:style w:type="paragraph" w:styleId="TOC7">
    <w:name w:val="toc 7"/>
    <w:basedOn w:val="Normal"/>
    <w:next w:val="Normal"/>
    <w:uiPriority w:val="39"/>
    <w:semiHidden/>
    <w:unhideWhenUsed/>
    <w:rsid w:val="002A6FDA"/>
    <w:pPr>
      <w:spacing w:after="100"/>
      <w:ind w:left="1080"/>
    </w:pPr>
  </w:style>
  <w:style w:type="paragraph" w:styleId="TOC8">
    <w:name w:val="toc 8"/>
    <w:basedOn w:val="Normal"/>
    <w:next w:val="Normal"/>
    <w:uiPriority w:val="39"/>
    <w:semiHidden/>
    <w:unhideWhenUsed/>
    <w:rsid w:val="002A6FDA"/>
    <w:pPr>
      <w:spacing w:after="100"/>
      <w:ind w:left="1260"/>
    </w:pPr>
  </w:style>
  <w:style w:type="paragraph" w:styleId="TOC9">
    <w:name w:val="toc 9"/>
    <w:basedOn w:val="Normal"/>
    <w:next w:val="Normal"/>
    <w:uiPriority w:val="39"/>
    <w:semiHidden/>
    <w:unhideWhenUsed/>
    <w:rsid w:val="002A6FDA"/>
    <w:pPr>
      <w:spacing w:after="100"/>
      <w:ind w:left="1440"/>
    </w:pPr>
  </w:style>
  <w:style w:type="paragraph" w:customStyle="1" w:styleId="ListParagraph-UserGuide">
    <w:name w:val="List Paragraph - User Guide"/>
    <w:next w:val="UserGuide-ParagraphFontUseThis"/>
    <w:uiPriority w:val="14"/>
    <w:qFormat/>
    <w:rsid w:val="002A6FDA"/>
    <w:pPr>
      <w:ind w:left="720"/>
      <w:textboxTightWrap w:val="firstAndLastLine"/>
    </w:pPr>
    <w:rPr>
      <w:rFonts w:ascii="Segoe UI" w:hAnsi="Segoe UI" w:cs="Segoe UI"/>
      <w:color w:val="000000" w:themeColor="text1"/>
      <w:sz w:val="18"/>
      <w:szCs w:val="18"/>
    </w:rPr>
  </w:style>
  <w:style w:type="paragraph" w:customStyle="1" w:styleId="IntroPage-CustomerName">
    <w:name w:val="Intro Page - Customer Name"/>
    <w:next w:val="UserGuide-ParagraphFontUseThis"/>
    <w:link w:val="IntroPage-CustomerNameChar"/>
    <w:uiPriority w:val="10"/>
    <w:qFormat/>
    <w:rsid w:val="002A6FDA"/>
    <w:pPr>
      <w:spacing w:after="0"/>
      <w:jc w:val="center"/>
    </w:pPr>
    <w:rPr>
      <w:rFonts w:asciiTheme="majorHAnsi" w:hAnsiTheme="majorHAnsi"/>
      <w:b/>
      <w:color w:val="1B75BC"/>
      <w:sz w:val="32"/>
      <w:szCs w:val="32"/>
    </w:rPr>
  </w:style>
  <w:style w:type="paragraph" w:customStyle="1" w:styleId="IntroPage-DocumentTitle">
    <w:name w:val="Intro Page - Document Title"/>
    <w:next w:val="UserGuide-ParagraphFontUseThis"/>
    <w:uiPriority w:val="10"/>
    <w:qFormat/>
    <w:rsid w:val="002A6FDA"/>
    <w:pPr>
      <w:jc w:val="center"/>
    </w:pPr>
    <w:rPr>
      <w:rFonts w:ascii="Century Gothic" w:hAnsi="Century Gothic"/>
      <w:b/>
      <w:color w:val="000000" w:themeColor="text1"/>
      <w:sz w:val="28"/>
      <w:szCs w:val="18"/>
    </w:rPr>
  </w:style>
  <w:style w:type="character" w:customStyle="1" w:styleId="IntroPage-CustomerNameChar">
    <w:name w:val="Intro Page - Customer Name Char"/>
    <w:basedOn w:val="DefaultParagraphFont"/>
    <w:link w:val="IntroPage-CustomerName"/>
    <w:uiPriority w:val="10"/>
    <w:rsid w:val="002A6FDA"/>
    <w:rPr>
      <w:rFonts w:asciiTheme="majorHAnsi" w:hAnsiTheme="majorHAnsi"/>
      <w:b/>
      <w:color w:val="1B75BC"/>
      <w:sz w:val="32"/>
      <w:szCs w:val="32"/>
    </w:rPr>
  </w:style>
  <w:style w:type="character" w:customStyle="1" w:styleId="NoteBox-NoteFont">
    <w:name w:val="Note Box - Note Font"/>
    <w:uiPriority w:val="13"/>
    <w:qFormat/>
    <w:rsid w:val="002A6FDA"/>
    <w:rPr>
      <w:rFonts w:ascii="Segoe UI" w:hAnsi="Segoe UI"/>
      <w:b/>
      <w:i w:val="0"/>
      <w:caps/>
      <w:smallCaps w:val="0"/>
      <w:color w:val="0070B8"/>
      <w:spacing w:val="0"/>
      <w:sz w:val="20"/>
      <w:bdr w:val="none" w:sz="0" w:space="0" w:color="auto"/>
      <w:shd w:val="clear" w:color="auto" w:fill="auto"/>
    </w:rPr>
  </w:style>
  <w:style w:type="paragraph" w:customStyle="1" w:styleId="UserGuide-ScreenCapture">
    <w:name w:val="User Guide - Screen Capture"/>
    <w:next w:val="UserGuide-ParagraphFontUseThis"/>
    <w:link w:val="UserGuide-ScreenCaptureChar"/>
    <w:qFormat/>
    <w:rsid w:val="002A6FDA"/>
    <w:pPr>
      <w:keepNext/>
      <w:spacing w:before="120" w:after="120"/>
      <w:ind w:left="720"/>
    </w:pPr>
    <w:rPr>
      <w:rFonts w:ascii="Segoe UI" w:hAnsi="Segoe UI"/>
      <w:color w:val="000000" w:themeColor="text1"/>
      <w:sz w:val="18"/>
      <w:szCs w:val="18"/>
    </w:rPr>
  </w:style>
  <w:style w:type="character" w:customStyle="1" w:styleId="UserGuide-ScreenCaptureChar">
    <w:name w:val="User Guide - Screen Capture Char"/>
    <w:basedOn w:val="DefaultParagraphFont"/>
    <w:link w:val="UserGuide-ScreenCapture"/>
    <w:rsid w:val="002A6FDA"/>
    <w:rPr>
      <w:rFonts w:ascii="Segoe UI" w:hAnsi="Segoe UI"/>
      <w:color w:val="000000" w:themeColor="text1"/>
      <w:sz w:val="18"/>
      <w:szCs w:val="18"/>
    </w:rPr>
  </w:style>
  <w:style w:type="paragraph" w:customStyle="1" w:styleId="SquareBulletList11zLast">
    <w:name w:val="Square Bullet List 11 z Last"/>
    <w:basedOn w:val="SquareBulletList11pointfont-UserGuide"/>
    <w:link w:val="SquareBulletList11zLastChar"/>
    <w:uiPriority w:val="2"/>
    <w:qFormat/>
    <w:rsid w:val="002A6FDA"/>
    <w:pPr>
      <w:keepLines w:val="0"/>
      <w:spacing w:line="259" w:lineRule="auto"/>
      <w:textboxTightWrap w:val="none"/>
    </w:pPr>
  </w:style>
  <w:style w:type="paragraph" w:customStyle="1" w:styleId="Bullet2">
    <w:name w:val="Bullet 2"/>
    <w:basedOn w:val="LastBullet2"/>
    <w:link w:val="Bullet2Char"/>
    <w:uiPriority w:val="3"/>
    <w:qFormat/>
    <w:rsid w:val="002A6FDA"/>
  </w:style>
  <w:style w:type="character" w:customStyle="1" w:styleId="SquareBulletList11zLastChar">
    <w:name w:val="Square Bullet List 11 z Last Char"/>
    <w:basedOn w:val="SquareBulletList11pointfont-UserGuideChar"/>
    <w:link w:val="SquareBulletList11zLast"/>
    <w:uiPriority w:val="2"/>
    <w:rsid w:val="002A6FDA"/>
    <w:rPr>
      <w:rFonts w:ascii="Segoe UI" w:hAnsi="Segoe UI" w:cs="Segoe UI"/>
      <w:color w:val="000000" w:themeColor="text1"/>
      <w:sz w:val="18"/>
      <w:szCs w:val="18"/>
    </w:rPr>
  </w:style>
  <w:style w:type="paragraph" w:customStyle="1" w:styleId="LastBullet2">
    <w:name w:val="Last Bullet 2"/>
    <w:basedOn w:val="SquareBulletList11pointfont-UserGuide"/>
    <w:link w:val="LastBullet2Char"/>
    <w:uiPriority w:val="3"/>
    <w:qFormat/>
    <w:rsid w:val="002A6FDA"/>
    <w:pPr>
      <w:keepLines w:val="0"/>
      <w:ind w:left="1224" w:right="0"/>
      <w:textboxTightWrap w:val="none"/>
    </w:pPr>
  </w:style>
  <w:style w:type="character" w:customStyle="1" w:styleId="Bullet2Char">
    <w:name w:val="Bullet 2 Char"/>
    <w:basedOn w:val="SquareBulletList11pointfont-UserGuideChar"/>
    <w:link w:val="Bullet2"/>
    <w:uiPriority w:val="3"/>
    <w:rsid w:val="002A6FDA"/>
    <w:rPr>
      <w:rFonts w:ascii="Segoe UI" w:hAnsi="Segoe UI" w:cs="Segoe UI"/>
      <w:color w:val="000000" w:themeColor="text1"/>
      <w:sz w:val="18"/>
      <w:szCs w:val="18"/>
    </w:rPr>
  </w:style>
  <w:style w:type="paragraph" w:customStyle="1" w:styleId="UserGuide-ParagraphFontBold">
    <w:name w:val="User Guide - Paragraph Font Bold"/>
    <w:basedOn w:val="UserGuide-ParagraphFontUseThis"/>
    <w:next w:val="UserGuide-ParagraphFontUseThis"/>
    <w:qFormat/>
    <w:rsid w:val="002A6FDA"/>
    <w:pPr>
      <w:spacing w:after="120"/>
    </w:pPr>
    <w:rPr>
      <w:b/>
    </w:rPr>
  </w:style>
  <w:style w:type="character" w:customStyle="1" w:styleId="LastBullet2Char">
    <w:name w:val="Last Bullet 2 Char"/>
    <w:basedOn w:val="SquareBulletList11pointfont-UserGuideChar"/>
    <w:link w:val="LastBullet2"/>
    <w:uiPriority w:val="3"/>
    <w:rsid w:val="002A6FDA"/>
    <w:rPr>
      <w:rFonts w:ascii="Segoe UI" w:hAnsi="Segoe UI" w:cs="Segoe UI"/>
      <w:color w:val="000000" w:themeColor="text1"/>
      <w:sz w:val="18"/>
      <w:szCs w:val="18"/>
    </w:rPr>
  </w:style>
  <w:style w:type="paragraph" w:customStyle="1" w:styleId="UserGuide-TextBoxAdditionalInfoHeader">
    <w:name w:val="User Guide - Text Box Additional Info Header"/>
    <w:uiPriority w:val="11"/>
    <w:qFormat/>
    <w:rsid w:val="002A6FDA"/>
    <w:pPr>
      <w:spacing w:after="120" w:line="240" w:lineRule="auto"/>
    </w:pPr>
    <w:rPr>
      <w:rFonts w:ascii="Century Gothic" w:hAnsi="Century Gothic"/>
      <w:b/>
      <w:color w:val="5B9BD5" w:themeColor="accent1"/>
      <w:sz w:val="24"/>
      <w:szCs w:val="18"/>
    </w:rPr>
  </w:style>
  <w:style w:type="paragraph" w:customStyle="1" w:styleId="ListNumber-UserGuide">
    <w:name w:val="List Number - User Guide"/>
    <w:basedOn w:val="ListNumber"/>
    <w:uiPriority w:val="14"/>
    <w:qFormat/>
    <w:rsid w:val="002A6FDA"/>
    <w:pPr>
      <w:keepLines/>
      <w:numPr>
        <w:numId w:val="50"/>
      </w:numPr>
      <w:contextualSpacing w:val="0"/>
      <w:textboxTightWrap w:val="allLines"/>
    </w:pPr>
    <w:rPr>
      <w:rFonts w:cs="Segoe UI"/>
    </w:rPr>
  </w:style>
  <w:style w:type="paragraph" w:customStyle="1" w:styleId="UserGuide-AdditionalInfoBody">
    <w:name w:val="User Guide - Additional Info Body"/>
    <w:basedOn w:val="UserGuide-ParagraphFontUseThis"/>
    <w:uiPriority w:val="12"/>
    <w:qFormat/>
    <w:rsid w:val="002A6FDA"/>
    <w:rPr>
      <w:color w:val="222A35" w:themeColor="text2" w:themeShade="80"/>
    </w:rPr>
  </w:style>
  <w:style w:type="paragraph" w:customStyle="1" w:styleId="TableFontHeaderRow">
    <w:name w:val="Table Font Header Row"/>
    <w:basedOn w:val="TableFontUserGuide"/>
    <w:qFormat/>
    <w:rsid w:val="002A6FDA"/>
    <w:pPr>
      <w:spacing w:before="40" w:after="60" w:line="240" w:lineRule="auto"/>
      <w:jc w:val="center"/>
    </w:pPr>
    <w:rPr>
      <w:b/>
      <w:color w:val="FFFFFF"/>
    </w:rPr>
  </w:style>
  <w:style w:type="character" w:styleId="UnresolvedMention">
    <w:name w:val="Unresolved Mention"/>
    <w:basedOn w:val="DefaultParagraphFont"/>
    <w:uiPriority w:val="99"/>
    <w:semiHidden/>
    <w:unhideWhenUsed/>
    <w:rsid w:val="003B4615"/>
    <w:rPr>
      <w:color w:val="808080"/>
      <w:shd w:val="clear" w:color="auto" w:fill="E6E6E6"/>
    </w:rPr>
  </w:style>
  <w:style w:type="paragraph" w:customStyle="1" w:styleId="Appendix-UserGuide">
    <w:name w:val="Appendix - User Guide"/>
    <w:basedOn w:val="Heading1"/>
    <w:next w:val="UserGuide-ParagraphFontUseThis"/>
    <w:link w:val="Appendix-UserGuideChar"/>
    <w:uiPriority w:val="14"/>
    <w:qFormat/>
    <w:rsid w:val="009E5B9D"/>
    <w:pPr>
      <w:numPr>
        <w:numId w:val="57"/>
      </w:numPr>
      <w:ind w:left="0" w:firstLine="0"/>
    </w:pPr>
  </w:style>
  <w:style w:type="character" w:customStyle="1" w:styleId="Appendix-UserGuideChar">
    <w:name w:val="Appendix - User Guide Char"/>
    <w:basedOn w:val="Heading1Char"/>
    <w:link w:val="Appendix-UserGuide"/>
    <w:uiPriority w:val="14"/>
    <w:rsid w:val="009E5B9D"/>
    <w:rPr>
      <w:rFonts w:ascii="Century Gothic" w:eastAsiaTheme="majorEastAsia" w:hAnsi="Century Gothic" w:cstheme="majorBidi"/>
      <w:color w:val="1F4E79" w:themeColor="accent1" w:themeShade="80"/>
      <w:sz w:val="34"/>
      <w:szCs w:val="32"/>
    </w:rPr>
  </w:style>
  <w:style w:type="paragraph" w:customStyle="1" w:styleId="UserGuide-Commands">
    <w:name w:val="User Guide - Commands"/>
    <w:basedOn w:val="UserGuide-ParagraphFontUseThis"/>
    <w:qFormat/>
    <w:rsid w:val="009E5B9D"/>
    <w:pPr>
      <w:ind w:left="576" w:right="576"/>
    </w:pPr>
    <w:rPr>
      <w:rFonts w:ascii="Courier New" w:hAnsi="Courier New" w:cs="Courier New"/>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85803">
      <w:bodyDiv w:val="1"/>
      <w:marLeft w:val="0"/>
      <w:marRight w:val="0"/>
      <w:marTop w:val="0"/>
      <w:marBottom w:val="0"/>
      <w:divBdr>
        <w:top w:val="none" w:sz="0" w:space="0" w:color="auto"/>
        <w:left w:val="none" w:sz="0" w:space="0" w:color="auto"/>
        <w:bottom w:val="none" w:sz="0" w:space="0" w:color="auto"/>
        <w:right w:val="none" w:sz="0" w:space="0" w:color="auto"/>
      </w:divBdr>
    </w:div>
    <w:div w:id="365251365">
      <w:bodyDiv w:val="1"/>
      <w:marLeft w:val="0"/>
      <w:marRight w:val="0"/>
      <w:marTop w:val="0"/>
      <w:marBottom w:val="0"/>
      <w:divBdr>
        <w:top w:val="none" w:sz="0" w:space="0" w:color="auto"/>
        <w:left w:val="none" w:sz="0" w:space="0" w:color="auto"/>
        <w:bottom w:val="none" w:sz="0" w:space="0" w:color="auto"/>
        <w:right w:val="none" w:sz="0" w:space="0" w:color="auto"/>
      </w:divBdr>
      <w:divsChild>
        <w:div w:id="795100589">
          <w:marLeft w:val="0"/>
          <w:marRight w:val="0"/>
          <w:marTop w:val="0"/>
          <w:marBottom w:val="0"/>
          <w:divBdr>
            <w:top w:val="none" w:sz="0" w:space="0" w:color="auto"/>
            <w:left w:val="none" w:sz="0" w:space="0" w:color="auto"/>
            <w:bottom w:val="none" w:sz="0" w:space="0" w:color="auto"/>
            <w:right w:val="none" w:sz="0" w:space="0" w:color="auto"/>
          </w:divBdr>
          <w:divsChild>
            <w:div w:id="858199490">
              <w:marLeft w:val="0"/>
              <w:marRight w:val="0"/>
              <w:marTop w:val="0"/>
              <w:marBottom w:val="0"/>
              <w:divBdr>
                <w:top w:val="none" w:sz="0" w:space="0" w:color="auto"/>
                <w:left w:val="none" w:sz="0" w:space="0" w:color="auto"/>
                <w:bottom w:val="none" w:sz="0" w:space="0" w:color="auto"/>
                <w:right w:val="none" w:sz="0" w:space="0" w:color="auto"/>
              </w:divBdr>
              <w:divsChild>
                <w:div w:id="234557247">
                  <w:marLeft w:val="0"/>
                  <w:marRight w:val="0"/>
                  <w:marTop w:val="0"/>
                  <w:marBottom w:val="0"/>
                  <w:divBdr>
                    <w:top w:val="none" w:sz="0" w:space="0" w:color="auto"/>
                    <w:left w:val="none" w:sz="0" w:space="0" w:color="auto"/>
                    <w:bottom w:val="none" w:sz="0" w:space="0" w:color="auto"/>
                    <w:right w:val="none" w:sz="0" w:space="0" w:color="auto"/>
                  </w:divBdr>
                  <w:divsChild>
                    <w:div w:id="99495115">
                      <w:marLeft w:val="0"/>
                      <w:marRight w:val="0"/>
                      <w:marTop w:val="0"/>
                      <w:marBottom w:val="0"/>
                      <w:divBdr>
                        <w:top w:val="none" w:sz="0" w:space="0" w:color="auto"/>
                        <w:left w:val="none" w:sz="0" w:space="0" w:color="auto"/>
                        <w:bottom w:val="none" w:sz="0" w:space="0" w:color="auto"/>
                        <w:right w:val="none" w:sz="0" w:space="0" w:color="auto"/>
                      </w:divBdr>
                      <w:divsChild>
                        <w:div w:id="971252482">
                          <w:marLeft w:val="0"/>
                          <w:marRight w:val="0"/>
                          <w:marTop w:val="0"/>
                          <w:marBottom w:val="0"/>
                          <w:divBdr>
                            <w:top w:val="none" w:sz="0" w:space="0" w:color="auto"/>
                            <w:left w:val="none" w:sz="0" w:space="0" w:color="auto"/>
                            <w:bottom w:val="none" w:sz="0" w:space="0" w:color="auto"/>
                            <w:right w:val="none" w:sz="0" w:space="0" w:color="auto"/>
                          </w:divBdr>
                          <w:divsChild>
                            <w:div w:id="14350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775853">
      <w:bodyDiv w:val="1"/>
      <w:marLeft w:val="0"/>
      <w:marRight w:val="0"/>
      <w:marTop w:val="0"/>
      <w:marBottom w:val="0"/>
      <w:divBdr>
        <w:top w:val="none" w:sz="0" w:space="0" w:color="auto"/>
        <w:left w:val="none" w:sz="0" w:space="0" w:color="auto"/>
        <w:bottom w:val="none" w:sz="0" w:space="0" w:color="auto"/>
        <w:right w:val="none" w:sz="0" w:space="0" w:color="auto"/>
      </w:divBdr>
    </w:div>
    <w:div w:id="102859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fontTable" Target="fontTable.xml"/><Relationship Id="rId21" Type="http://schemas.openxmlformats.org/officeDocument/2006/relationships/hyperlink" Target="https://www.microsoft.com/en-us/download/details.aspx?id=50400"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https://docs.microsoft.com/en-us/sql/reporting-services/report-server/create-modify-and-delete-snapshots-in-report-history" TargetMode="External"/><Relationship Id="rId68" Type="http://schemas.openxmlformats.org/officeDocument/2006/relationships/image" Target="media/image44.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image" Target="media/image80.png"/><Relationship Id="rId16" Type="http://schemas.openxmlformats.org/officeDocument/2006/relationships/hyperlink" Target="mailto:RA-DAPAWITS@pa.gov" TargetMode="External"/><Relationship Id="rId107" Type="http://schemas.openxmlformats.org/officeDocument/2006/relationships/image" Target="media/image75.png"/><Relationship Id="rId11" Type="http://schemas.openxmlformats.org/officeDocument/2006/relationships/footer" Target="footer1.xml"/><Relationship Id="rId24" Type="http://schemas.openxmlformats.org/officeDocument/2006/relationships/hyperlink" Target="https://docs.microsoft.com/en-us/sql/reporting-services/what-s-new-in-sql-server-reporting-services-ssrs"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6.png"/><Relationship Id="rId66" Type="http://schemas.openxmlformats.org/officeDocument/2006/relationships/image" Target="media/image42.png"/><Relationship Id="rId74" Type="http://schemas.openxmlformats.org/officeDocument/2006/relationships/image" Target="media/image49.png"/><Relationship Id="rId79" Type="http://schemas.openxmlformats.org/officeDocument/2006/relationships/image" Target="media/image52.png"/><Relationship Id="rId87" Type="http://schemas.openxmlformats.org/officeDocument/2006/relationships/image" Target="media/image59.png"/><Relationship Id="rId102" Type="http://schemas.openxmlformats.org/officeDocument/2006/relationships/image" Target="media/image70.png"/><Relationship Id="rId110" Type="http://schemas.openxmlformats.org/officeDocument/2006/relationships/image" Target="media/image78.png"/><Relationship Id="rId115" Type="http://schemas.openxmlformats.org/officeDocument/2006/relationships/image" Target="media/image83.png"/><Relationship Id="rId5" Type="http://schemas.openxmlformats.org/officeDocument/2006/relationships/numbering" Target="numbering.xml"/><Relationship Id="rId61" Type="http://schemas.openxmlformats.org/officeDocument/2006/relationships/image" Target="media/image39.png"/><Relationship Id="rId82" Type="http://schemas.openxmlformats.org/officeDocument/2006/relationships/image" Target="media/image54.png"/><Relationship Id="rId90" Type="http://schemas.openxmlformats.org/officeDocument/2006/relationships/image" Target="media/image62.png"/><Relationship Id="rId95" Type="http://schemas.openxmlformats.org/officeDocument/2006/relationships/oleObject" Target="embeddings/oleObject1.bin"/><Relationship Id="rId19" Type="http://schemas.openxmlformats.org/officeDocument/2006/relationships/image" Target="media/image3.png"/><Relationship Id="rId14" Type="http://schemas.openxmlformats.org/officeDocument/2006/relationships/image" Target="media/image2.gif"/><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hyperlink" Target="https://docs.microsoft.com/en-us/sql/reporting-services/report-server/add-a-snapshot-to-report-history-report-manager" TargetMode="External"/><Relationship Id="rId69" Type="http://schemas.openxmlformats.org/officeDocument/2006/relationships/hyperlink" Target="URL:ReportBuilder" TargetMode="External"/><Relationship Id="rId77" Type="http://schemas.openxmlformats.org/officeDocument/2006/relationships/hyperlink" Target="https://www.microsoft.com/en-us/download/details.aspx?id=53613" TargetMode="External"/><Relationship Id="rId100" Type="http://schemas.openxmlformats.org/officeDocument/2006/relationships/image" Target="media/image68.png"/><Relationship Id="rId105" Type="http://schemas.openxmlformats.org/officeDocument/2006/relationships/image" Target="media/image73.png"/><Relationship Id="rId113" Type="http://schemas.openxmlformats.org/officeDocument/2006/relationships/image" Target="media/image81.png"/><Relationship Id="rId118"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7.png"/><Relationship Id="rId80" Type="http://schemas.openxmlformats.org/officeDocument/2006/relationships/image" Target="media/image53.png"/><Relationship Id="rId85" Type="http://schemas.openxmlformats.org/officeDocument/2006/relationships/image" Target="media/image57.png"/><Relationship Id="rId93" Type="http://schemas.openxmlformats.org/officeDocument/2006/relationships/hyperlink" Target="https://johnlouros.com/blog/enabling-strong-cryptography-for-all-dot-net-applications" TargetMode="External"/><Relationship Id="rId98" Type="http://schemas.openxmlformats.org/officeDocument/2006/relationships/image" Target="media/image66.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mailto:RA-DAPAWITS@pa.gov" TargetMode="External"/><Relationship Id="rId25" Type="http://schemas.openxmlformats.org/officeDocument/2006/relationships/hyperlink" Target="https://docs.microsoft.com/en-us/sql/reporting-services/browser-support-for-reporting-services-and-power-view"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43.png"/><Relationship Id="rId103" Type="http://schemas.openxmlformats.org/officeDocument/2006/relationships/image" Target="media/image71.png"/><Relationship Id="rId108" Type="http://schemas.openxmlformats.org/officeDocument/2006/relationships/image" Target="media/image76.png"/><Relationship Id="rId116" Type="http://schemas.openxmlformats.org/officeDocument/2006/relationships/footer" Target="footer4.xml"/><Relationship Id="rId20" Type="http://schemas.openxmlformats.org/officeDocument/2006/relationships/hyperlink" Target="https://www.microsoft.com/en-us/download/details.aspx?id=50400" TargetMode="External"/><Relationship Id="rId41" Type="http://schemas.openxmlformats.org/officeDocument/2006/relationships/image" Target="media/image21.png"/><Relationship Id="rId54" Type="http://schemas.openxmlformats.org/officeDocument/2006/relationships/hyperlink" Target="https://docs.microsoft.com/en-us/sql/reporting-services/subscriptions/subscriptions-and-delivery-reporting-services" TargetMode="External"/><Relationship Id="rId62" Type="http://schemas.openxmlformats.org/officeDocument/2006/relationships/image" Target="media/image40.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hyperlink" Target="https://support.microsoft.com/en-us/help/3155464/ms16-065-description-of-the-tls-ssl-protocol-information-disclosure-vu" TargetMode="External"/><Relationship Id="rId96" Type="http://schemas.openxmlformats.org/officeDocument/2006/relationships/image" Target="media/image64.png"/><Relationship Id="rId11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5.png"/><Relationship Id="rId106" Type="http://schemas.openxmlformats.org/officeDocument/2006/relationships/image" Target="media/image74.png"/><Relationship Id="rId114" Type="http://schemas.openxmlformats.org/officeDocument/2006/relationships/image" Target="media/image82.png"/><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hyperlink" Target="https://www.microsoft.com/en-us/download/details.aspx?id=53613" TargetMode="External"/><Relationship Id="rId81" Type="http://schemas.openxmlformats.org/officeDocument/2006/relationships/hyperlink" Target="https://www.microsoft.com/en-us/download/details.aspx?id=53613" TargetMode="External"/><Relationship Id="rId86" Type="http://schemas.openxmlformats.org/officeDocument/2006/relationships/image" Target="media/image58.png"/><Relationship Id="rId94" Type="http://schemas.openxmlformats.org/officeDocument/2006/relationships/image" Target="media/image63.emf"/><Relationship Id="rId99" Type="http://schemas.openxmlformats.org/officeDocument/2006/relationships/image" Target="media/image67.png"/><Relationship Id="rId101" Type="http://schemas.openxmlformats.org/officeDocument/2006/relationships/image" Target="media/image6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image" Target="media/image19.png"/><Relationship Id="rId109" Type="http://schemas.openxmlformats.org/officeDocument/2006/relationships/image" Target="media/image77.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hyperlink" Target="https://docs.microsoft.com/en-us/sql/reporting-services/create-a-data-driven-subscription-ssrs-tutorial" TargetMode="External"/><Relationship Id="rId76" Type="http://schemas.openxmlformats.org/officeDocument/2006/relationships/image" Target="media/image51.png"/><Relationship Id="rId97" Type="http://schemas.openxmlformats.org/officeDocument/2006/relationships/image" Target="media/image65.png"/><Relationship Id="rId104" Type="http://schemas.openxmlformats.org/officeDocument/2006/relationships/image" Target="media/image72.png"/><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hyperlink" Target="https://success.outsystems.com/Support/Enterprise_Customers/Maintenance_and_Operations/(.NET)_Enable_SSL_Protocols_for_your_Integrations_-_TLS_1.1_and_TLS_1.2" TargetMode="External"/><Relationship Id="rId2" Type="http://schemas.openxmlformats.org/officeDocument/2006/relationships/customXml" Target="../customXml/item2.xml"/><Relationship Id="rId29"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docs.microsoft.com/en-us/sql/reporting-services/report-builder/generating-data-feeds-from-reports-report-builder-and-ssrs" TargetMode="External"/><Relationship Id="rId1" Type="http://schemas.openxmlformats.org/officeDocument/2006/relationships/hyperlink" Target="https://docs.microsoft.com/en-us/sql/reporting-services/report-builder/exporting-to-microsoft-excel-report-builder-and-ss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ashley.jones\Custom%20Office%20Templates\WITS%20User%20Guide%20Template%202017.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0B075ADA2AF435E8523A423D3C3692A"/>
        <w:category>
          <w:name w:val="General"/>
          <w:gallery w:val="placeholder"/>
        </w:category>
        <w:types>
          <w:type w:val="bbPlcHdr"/>
        </w:types>
        <w:behaviors>
          <w:behavior w:val="content"/>
        </w:behaviors>
        <w:guid w:val="{D5ABC1E5-A85D-413B-A6EE-52241AB073BD}"/>
      </w:docPartPr>
      <w:docPartBody>
        <w:p w:rsidR="00F73A2F" w:rsidRDefault="00F73A2F">
          <w:pPr>
            <w:pStyle w:val="C0B075ADA2AF435E8523A423D3C3692A"/>
          </w:pPr>
          <w:r w:rsidRPr="005A6C06">
            <w:rPr>
              <w:rStyle w:val="PlaceholderText"/>
            </w:rPr>
            <w:t>Click here to enter text.</w:t>
          </w:r>
        </w:p>
      </w:docPartBody>
    </w:docPart>
    <w:docPart>
      <w:docPartPr>
        <w:name w:val="7173371B54094EFAB2C9EEA0753B52DE"/>
        <w:category>
          <w:name w:val="General"/>
          <w:gallery w:val="placeholder"/>
        </w:category>
        <w:types>
          <w:type w:val="bbPlcHdr"/>
        </w:types>
        <w:behaviors>
          <w:behavior w:val="content"/>
        </w:behaviors>
        <w:guid w:val="{5F7A7F85-0935-4CE3-8CD4-D93950097717}"/>
      </w:docPartPr>
      <w:docPartBody>
        <w:p w:rsidR="00F73A2F" w:rsidRDefault="00F73A2F">
          <w:pPr>
            <w:pStyle w:val="7173371B54094EFAB2C9EEA0753B52DE"/>
          </w:pPr>
          <w:r w:rsidRPr="005A6C06">
            <w:rPr>
              <w:rStyle w:val="PlaceholderText"/>
            </w:rPr>
            <w:t>Choose a building block.</w:t>
          </w:r>
        </w:p>
      </w:docPartBody>
    </w:docPart>
    <w:docPart>
      <w:docPartPr>
        <w:name w:val="7832D87F0E5B4F4699F0E09FC3D778CD"/>
        <w:category>
          <w:name w:val="General"/>
          <w:gallery w:val="placeholder"/>
        </w:category>
        <w:types>
          <w:type w:val="bbPlcHdr"/>
        </w:types>
        <w:behaviors>
          <w:behavior w:val="content"/>
        </w:behaviors>
        <w:guid w:val="{A1F0374E-0D6B-4C1D-9EF0-7E751920A0B5}"/>
      </w:docPartPr>
      <w:docPartBody>
        <w:p w:rsidR="00F73A2F" w:rsidRDefault="00F73A2F">
          <w:pPr>
            <w:pStyle w:val="7832D87F0E5B4F4699F0E09FC3D778CD"/>
          </w:pPr>
          <w:r w:rsidRPr="00F92CC0">
            <w:rPr>
              <w:rStyle w:val="PlaceholderText"/>
            </w:rPr>
            <w:t>[Company]</w:t>
          </w:r>
        </w:p>
      </w:docPartBody>
    </w:docPart>
    <w:docPart>
      <w:docPartPr>
        <w:name w:val="88ACB6B9649E4BCE90A6EA2E4B97A7FE"/>
        <w:category>
          <w:name w:val="General"/>
          <w:gallery w:val="placeholder"/>
        </w:category>
        <w:types>
          <w:type w:val="bbPlcHdr"/>
        </w:types>
        <w:behaviors>
          <w:behavior w:val="content"/>
        </w:behaviors>
        <w:guid w:val="{4FBCC118-B025-456B-A809-129F0BB031EA}"/>
      </w:docPartPr>
      <w:docPartBody>
        <w:p w:rsidR="00F73A2F" w:rsidRDefault="00F73A2F">
          <w:pPr>
            <w:pStyle w:val="88ACB6B9649E4BCE90A6EA2E4B97A7FE"/>
          </w:pPr>
          <w:r w:rsidRPr="00F92CC0">
            <w:rPr>
              <w:rStyle w:val="PlaceholderText"/>
            </w:rPr>
            <w:t>[Company]</w:t>
          </w:r>
        </w:p>
      </w:docPartBody>
    </w:docPart>
    <w:docPart>
      <w:docPartPr>
        <w:name w:val="8BF9AEF1EC1E43FAB8A65023029C9C56"/>
        <w:category>
          <w:name w:val="General"/>
          <w:gallery w:val="placeholder"/>
        </w:category>
        <w:types>
          <w:type w:val="bbPlcHdr"/>
        </w:types>
        <w:behaviors>
          <w:behavior w:val="content"/>
        </w:behaviors>
        <w:guid w:val="{625EF394-EB66-4D20-877F-DD96BEEFF38A}"/>
      </w:docPartPr>
      <w:docPartBody>
        <w:p w:rsidR="00ED1F04" w:rsidRDefault="00D80203" w:rsidP="00D80203">
          <w:pPr>
            <w:pStyle w:val="8BF9AEF1EC1E43FAB8A65023029C9C56"/>
          </w:pPr>
          <w:r w:rsidRPr="005A6C06">
            <w:rPr>
              <w:rStyle w:val="PlaceholderText"/>
            </w:rPr>
            <w:t>Click here to enter text.</w:t>
          </w:r>
        </w:p>
      </w:docPartBody>
    </w:docPart>
    <w:docPart>
      <w:docPartPr>
        <w:name w:val="C72425E2E8C449DCB8795E737B56996E"/>
        <w:category>
          <w:name w:val="General"/>
          <w:gallery w:val="placeholder"/>
        </w:category>
        <w:types>
          <w:type w:val="bbPlcHdr"/>
        </w:types>
        <w:behaviors>
          <w:behavior w:val="content"/>
        </w:behaviors>
        <w:guid w:val="{85768941-1245-420C-9B7C-E187892AF10E}"/>
      </w:docPartPr>
      <w:docPartBody>
        <w:p w:rsidR="00ED1F04" w:rsidRDefault="00D80203" w:rsidP="00D80203">
          <w:pPr>
            <w:pStyle w:val="C72425E2E8C449DCB8795E737B56996E"/>
          </w:pPr>
          <w:r w:rsidRPr="008F35D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A2F"/>
    <w:rsid w:val="00000D26"/>
    <w:rsid w:val="00184813"/>
    <w:rsid w:val="00296183"/>
    <w:rsid w:val="0035456F"/>
    <w:rsid w:val="00390B35"/>
    <w:rsid w:val="004C4C49"/>
    <w:rsid w:val="00526587"/>
    <w:rsid w:val="005B4028"/>
    <w:rsid w:val="0076313F"/>
    <w:rsid w:val="008237F7"/>
    <w:rsid w:val="008901E0"/>
    <w:rsid w:val="00B552EC"/>
    <w:rsid w:val="00B75375"/>
    <w:rsid w:val="00BE7E67"/>
    <w:rsid w:val="00C2788C"/>
    <w:rsid w:val="00D80203"/>
    <w:rsid w:val="00DB0ED0"/>
    <w:rsid w:val="00ED1F04"/>
    <w:rsid w:val="00F14CE2"/>
    <w:rsid w:val="00F73A2F"/>
    <w:rsid w:val="00F80671"/>
    <w:rsid w:val="00FC4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0203"/>
    <w:rPr>
      <w:color w:val="808080"/>
    </w:rPr>
  </w:style>
  <w:style w:type="paragraph" w:customStyle="1" w:styleId="C0B075ADA2AF435E8523A423D3C3692A">
    <w:name w:val="C0B075ADA2AF435E8523A423D3C3692A"/>
  </w:style>
  <w:style w:type="paragraph" w:customStyle="1" w:styleId="4A1B5B22298E47DC9A2354337FC3DDC7">
    <w:name w:val="4A1B5B22298E47DC9A2354337FC3DDC7"/>
  </w:style>
  <w:style w:type="paragraph" w:customStyle="1" w:styleId="7173371B54094EFAB2C9EEA0753B52DE">
    <w:name w:val="7173371B54094EFAB2C9EEA0753B52DE"/>
  </w:style>
  <w:style w:type="paragraph" w:customStyle="1" w:styleId="39E383F94A9A47D1A2268B0F9B654881">
    <w:name w:val="39E383F94A9A47D1A2268B0F9B654881"/>
  </w:style>
  <w:style w:type="paragraph" w:customStyle="1" w:styleId="7832D87F0E5B4F4699F0E09FC3D778CD">
    <w:name w:val="7832D87F0E5B4F4699F0E09FC3D778CD"/>
  </w:style>
  <w:style w:type="paragraph" w:customStyle="1" w:styleId="88ACB6B9649E4BCE90A6EA2E4B97A7FE">
    <w:name w:val="88ACB6B9649E4BCE90A6EA2E4B97A7FE"/>
  </w:style>
  <w:style w:type="paragraph" w:customStyle="1" w:styleId="39E383F94A9A47D1A2268B0F9B6548811">
    <w:name w:val="39E383F94A9A47D1A2268B0F9B6548811"/>
    <w:rsid w:val="00B552EC"/>
    <w:pPr>
      <w:spacing w:after="0" w:line="240" w:lineRule="auto"/>
    </w:pPr>
  </w:style>
  <w:style w:type="paragraph" w:customStyle="1" w:styleId="8BF9AEF1EC1E43FAB8A65023029C9C56">
    <w:name w:val="8BF9AEF1EC1E43FAB8A65023029C9C56"/>
    <w:rsid w:val="00D80203"/>
  </w:style>
  <w:style w:type="paragraph" w:customStyle="1" w:styleId="C72425E2E8C449DCB8795E737B56996E">
    <w:name w:val="C72425E2E8C449DCB8795E737B56996E"/>
    <w:rsid w:val="00D802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4ed61c8f-450b-4fd0-8ffe-eeff43557576">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F5685E411A1941B565C143C8A31748" ma:contentTypeVersion="2" ma:contentTypeDescription="Create a new document." ma:contentTypeScope="" ma:versionID="b7d9965c57fbd7f5f1fef1576426b696">
  <xsd:schema xmlns:xsd="http://www.w3.org/2001/XMLSchema" xmlns:xs="http://www.w3.org/2001/XMLSchema" xmlns:p="http://schemas.microsoft.com/office/2006/metadata/properties" xmlns:ns1="http://schemas.microsoft.com/sharepoint/v3" xmlns:ns2="4ed61c8f-450b-4fd0-8ffe-eeff43557576" targetNamespace="http://schemas.microsoft.com/office/2006/metadata/properties" ma:root="true" ma:fieldsID="93441d2ceeedf717a58dee00f83068e8" ns1:_="" ns2:_="">
    <xsd:import namespace="http://schemas.microsoft.com/sharepoint/v3"/>
    <xsd:import namespace="4ed61c8f-450b-4fd0-8ffe-eeff4355757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d61c8f-450b-4fd0-8ffe-eeff43557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AADC1-89AB-4BB6-AD52-4A0D390ED246}">
  <ds:schemaRefs>
    <ds:schemaRef ds:uri="http://schemas.microsoft.com/sharepoint/v3/contenttype/forms"/>
  </ds:schemaRefs>
</ds:datastoreItem>
</file>

<file path=customXml/itemProps2.xml><?xml version="1.0" encoding="utf-8"?>
<ds:datastoreItem xmlns:ds="http://schemas.openxmlformats.org/officeDocument/2006/customXml" ds:itemID="{02AB42F8-168A-45EB-91E2-379335B61E5E}">
  <ds:schemaRefs>
    <ds:schemaRef ds:uri="0de38aa4-9b83-44ed-aa80-80fbb5ef9eee"/>
    <ds:schemaRef ds:uri="http://www.w3.org/XML/1998/namespace"/>
    <ds:schemaRef ds:uri="http://purl.org/dc/dcmitype/"/>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schemas.microsoft.com/office/infopath/2007/PartnerControls"/>
    <ds:schemaRef ds:uri="f4cf2ccb-e7b9-4126-b265-cbddfa0f57cd"/>
    <ds:schemaRef ds:uri="http://purl.org/dc/elements/1.1/"/>
  </ds:schemaRefs>
</ds:datastoreItem>
</file>

<file path=customXml/itemProps3.xml><?xml version="1.0" encoding="utf-8"?>
<ds:datastoreItem xmlns:ds="http://schemas.openxmlformats.org/officeDocument/2006/customXml" ds:itemID="{DD1F8B32-5AFE-41B7-9B41-2A828F9CD18E}"/>
</file>

<file path=customXml/itemProps4.xml><?xml version="1.0" encoding="utf-8"?>
<ds:datastoreItem xmlns:ds="http://schemas.openxmlformats.org/officeDocument/2006/customXml" ds:itemID="{C0397A55-480C-40BB-8783-F88719A64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WITS User Guide Template 2017.dotm</Template>
  <TotalTime>1</TotalTime>
  <Pages>48</Pages>
  <Words>5365</Words>
  <Characters>30587</Characters>
  <Application>Microsoft Office Word</Application>
  <DocSecurity>8</DocSecurity>
  <Lines>254</Lines>
  <Paragraphs>71</Paragraphs>
  <ScaleCrop>false</ScaleCrop>
  <HeadingPairs>
    <vt:vector size="2" baseType="variant">
      <vt:variant>
        <vt:lpstr>Title</vt:lpstr>
      </vt:variant>
      <vt:variant>
        <vt:i4>1</vt:i4>
      </vt:variant>
    </vt:vector>
  </HeadingPairs>
  <TitlesOfParts>
    <vt:vector size="1" baseType="lpstr">
      <vt:lpstr>SSRS 2016 for WITS </vt:lpstr>
    </vt:vector>
  </TitlesOfParts>
  <Company>DDAP</Company>
  <LinksUpToDate>false</LinksUpToDate>
  <CharactersWithSpaces>35881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SSRS 2016 for WITS </dc:title>
  <dc:subject>Web Portal User Guide</dc:subject>
  <dc:creator>Ashley Jones</dc:creator>
  <cp:keywords>SSRS 2016, WITS</cp:keywords>
  <dc:description/>
  <cp:lastModifiedBy>Kayla Nailor</cp:lastModifiedBy>
  <cp:revision>3</cp:revision>
  <dcterms:created xsi:type="dcterms:W3CDTF">2018-07-12T18:32:00Z</dcterms:created>
  <dcterms:modified xsi:type="dcterms:W3CDTF">2018-07-17T12:46:00Z</dcterms:modified>
  <cp:contentStatus>Ready for Review</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0x01010081F5685E411A1941B565C143C8A31748</vt:lpwstr>
  </property>
  <property fmtid="{D5CDD505-2E9C-101B-9397-08002B2CF9AE}" pid="3" name="_dlc_DocIdItemGuid">
    <vt:lpwstr>c89dae82-71f6-4ae7-ab05-96b5d5968ccf</vt:lpwstr>
  </property>
  <property fmtid="{D5CDD505-2E9C-101B-9397-08002B2CF9AE}" pid="4" name="MigrationSourceURL">
    <vt:lpwstr/>
  </property>
  <property fmtid="{D5CDD505-2E9C-101B-9397-08002B2CF9AE}" pid="5" name="MigrationSourceURL0">
    <vt:lpwstr/>
  </property>
  <property fmtid="{D5CDD505-2E9C-101B-9397-08002B2CF9AE}" pid="7" name="Order">
    <vt:r8>22200</vt:r8>
  </property>
  <property fmtid="{D5CDD505-2E9C-101B-9397-08002B2CF9AE}" pid="8" name="xd_Signature">
    <vt:bool>false</vt:bool>
  </property>
  <property fmtid="{D5CDD505-2E9C-101B-9397-08002B2CF9AE}" pid="9" name="xd_ProgID">
    <vt:lpwstr/>
  </property>
  <property fmtid="{D5CDD505-2E9C-101B-9397-08002B2CF9AE}" pid="10" name="MigrationSourceURL1">
    <vt:lpwstr/>
  </property>
  <property fmtid="{D5CDD505-2E9C-101B-9397-08002B2CF9AE}" pid="11" name="Effective Date">
    <vt:lpwstr/>
  </property>
  <property fmtid="{D5CDD505-2E9C-101B-9397-08002B2CF9AE}" pid="12" name="wic_System_Copyright">
    <vt:lpwstr/>
  </property>
  <property fmtid="{D5CDD505-2E9C-101B-9397-08002B2CF9AE}" pid="13" name="_SourceUrl">
    <vt:lpwstr/>
  </property>
  <property fmtid="{D5CDD505-2E9C-101B-9397-08002B2CF9AE}" pid="14" name="_SharedFileIndex">
    <vt:lpwstr/>
  </property>
  <property fmtid="{D5CDD505-2E9C-101B-9397-08002B2CF9AE}" pid="15" name="Effective Date/Period">
    <vt:lpwstr/>
  </property>
  <property fmtid="{D5CDD505-2E9C-101B-9397-08002B2CF9AE}" pid="16" name="TemplateUrl">
    <vt:lpwstr/>
  </property>
  <property fmtid="{D5CDD505-2E9C-101B-9397-08002B2CF9AE}" pid="17" name="Division">
    <vt:lpwstr/>
  </property>
  <property fmtid="{D5CDD505-2E9C-101B-9397-08002B2CF9AE}" pid="18" name="Alt text">
    <vt:lpwstr/>
  </property>
  <property fmtid="{D5CDD505-2E9C-101B-9397-08002B2CF9AE}" pid="19" name="vti_imgdate">
    <vt:lpwstr/>
  </property>
</Properties>
</file>